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50" w:rsidRDefault="001F4C50" w:rsidP="001F4C50">
      <w:pPr>
        <w:spacing w:after="0"/>
        <w:jc w:val="center"/>
        <w:rPr>
          <w:rFonts w:ascii="Times New Roman" w:hAnsi="Times New Roman" w:cs="Times New Roman"/>
          <w:b/>
          <w:i/>
          <w:sz w:val="28"/>
          <w:szCs w:val="28"/>
        </w:rPr>
      </w:pPr>
      <w:r w:rsidRPr="001F4C50">
        <w:rPr>
          <w:rFonts w:ascii="Times New Roman" w:hAnsi="Times New Roman" w:cs="Times New Roman"/>
          <w:b/>
          <w:i/>
          <w:sz w:val="28"/>
          <w:szCs w:val="28"/>
        </w:rPr>
        <w:t xml:space="preserve">Муниципальное дошкольное образовательное учреждение </w:t>
      </w:r>
    </w:p>
    <w:p w:rsidR="00EA2286" w:rsidRPr="001F4C50" w:rsidRDefault="001F4C50" w:rsidP="001F4C50">
      <w:pPr>
        <w:spacing w:after="0"/>
        <w:jc w:val="center"/>
        <w:rPr>
          <w:rFonts w:ascii="Times New Roman" w:hAnsi="Times New Roman" w:cs="Times New Roman"/>
          <w:b/>
          <w:i/>
          <w:sz w:val="28"/>
          <w:szCs w:val="28"/>
        </w:rPr>
      </w:pPr>
      <w:r w:rsidRPr="001F4C50">
        <w:rPr>
          <w:rFonts w:ascii="Times New Roman" w:hAnsi="Times New Roman" w:cs="Times New Roman"/>
          <w:b/>
          <w:i/>
          <w:sz w:val="28"/>
          <w:szCs w:val="28"/>
        </w:rPr>
        <w:t>детский сад № 84</w:t>
      </w:r>
    </w:p>
    <w:p w:rsidR="00EA2286" w:rsidRPr="001F4C50" w:rsidRDefault="00EA2286" w:rsidP="001F4C50">
      <w:pPr>
        <w:spacing w:after="0"/>
        <w:jc w:val="center"/>
        <w:rPr>
          <w:rFonts w:ascii="Times New Roman" w:hAnsi="Times New Roman" w:cs="Times New Roman"/>
          <w:b/>
          <w:i/>
          <w:sz w:val="24"/>
          <w:szCs w:val="28"/>
        </w:rPr>
      </w:pPr>
    </w:p>
    <w:p w:rsidR="00EA2286" w:rsidRDefault="00EA2286" w:rsidP="00EA2286">
      <w:pPr>
        <w:spacing w:after="0"/>
        <w:rPr>
          <w:rFonts w:ascii="Times New Roman" w:hAnsi="Times New Roman" w:cs="Times New Roman"/>
          <w:b/>
          <w:i/>
          <w:sz w:val="28"/>
          <w:szCs w:val="28"/>
        </w:rPr>
      </w:pPr>
    </w:p>
    <w:p w:rsidR="00EA2286" w:rsidRDefault="001F4C50" w:rsidP="00EA2286">
      <w:pPr>
        <w:spacing w:after="0"/>
        <w:rPr>
          <w:rFonts w:ascii="Times New Roman" w:hAnsi="Times New Roman" w:cs="Times New Roman"/>
          <w:b/>
          <w:i/>
          <w:sz w:val="28"/>
          <w:szCs w:val="28"/>
        </w:rPr>
      </w:pPr>
      <w:r>
        <w:rPr>
          <w:noProof/>
          <w:lang w:eastAsia="ru-RU"/>
        </w:rPr>
        <w:drawing>
          <wp:anchor distT="0" distB="0" distL="114300" distR="114300" simplePos="0" relativeHeight="251657216" behindDoc="0" locked="0" layoutInCell="1" allowOverlap="1">
            <wp:simplePos x="0" y="0"/>
            <wp:positionH relativeFrom="column">
              <wp:posOffset>-232410</wp:posOffset>
            </wp:positionH>
            <wp:positionV relativeFrom="paragraph">
              <wp:posOffset>203835</wp:posOffset>
            </wp:positionV>
            <wp:extent cx="5940425" cy="5177790"/>
            <wp:effectExtent l="0" t="0" r="0" b="0"/>
            <wp:wrapThrough wrapText="bothSides">
              <wp:wrapPolygon edited="0">
                <wp:start x="0" y="0"/>
                <wp:lineTo x="0" y="21536"/>
                <wp:lineTo x="21542" y="21536"/>
                <wp:lineTo x="21542" y="0"/>
                <wp:lineTo x="0" y="0"/>
              </wp:wrapPolygon>
            </wp:wrapThrough>
            <wp:docPr id="4" name="Рисунок 4" descr="http://detsad-kitty.ru/uploads/posts/2011-08/1312556986_screenhunter_12-aug.-05-1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sad-kitty.ru/uploads/posts/2011-08/1312556986_screenhunter_12-aug.-05-18.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5177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A2286" w:rsidRDefault="00EA2286" w:rsidP="00EA2286">
      <w:pPr>
        <w:spacing w:after="0"/>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1F4C50" w:rsidRDefault="001F4C50" w:rsidP="001F4C50">
      <w:pPr>
        <w:spacing w:after="0"/>
        <w:jc w:val="right"/>
        <w:rPr>
          <w:rFonts w:ascii="Times New Roman" w:hAnsi="Times New Roman" w:cs="Times New Roman"/>
          <w:b/>
          <w:i/>
          <w:sz w:val="28"/>
          <w:szCs w:val="28"/>
        </w:rPr>
      </w:pPr>
    </w:p>
    <w:p w:rsidR="00EA2286" w:rsidRDefault="001F4C50" w:rsidP="001F4C50">
      <w:pPr>
        <w:spacing w:after="0"/>
        <w:jc w:val="right"/>
        <w:rPr>
          <w:rFonts w:ascii="Times New Roman" w:hAnsi="Times New Roman" w:cs="Times New Roman"/>
          <w:b/>
          <w:i/>
          <w:sz w:val="28"/>
          <w:szCs w:val="28"/>
        </w:rPr>
      </w:pPr>
      <w:r>
        <w:rPr>
          <w:rFonts w:ascii="Times New Roman" w:hAnsi="Times New Roman" w:cs="Times New Roman"/>
          <w:b/>
          <w:i/>
          <w:sz w:val="28"/>
          <w:szCs w:val="28"/>
        </w:rPr>
        <w:t>Автор:</w:t>
      </w:r>
    </w:p>
    <w:p w:rsidR="001F4C50" w:rsidRDefault="001F4C50" w:rsidP="001F4C50">
      <w:pPr>
        <w:spacing w:after="0"/>
        <w:jc w:val="right"/>
        <w:rPr>
          <w:rFonts w:ascii="Times New Roman" w:hAnsi="Times New Roman" w:cs="Times New Roman"/>
          <w:b/>
          <w:i/>
          <w:sz w:val="28"/>
          <w:szCs w:val="28"/>
        </w:rPr>
      </w:pPr>
      <w:r>
        <w:rPr>
          <w:rFonts w:ascii="Times New Roman" w:hAnsi="Times New Roman" w:cs="Times New Roman"/>
          <w:b/>
          <w:i/>
          <w:sz w:val="28"/>
          <w:szCs w:val="28"/>
        </w:rPr>
        <w:t xml:space="preserve">Смирнова Елена Борисовна, </w:t>
      </w:r>
    </w:p>
    <w:p w:rsidR="001F4C50" w:rsidRDefault="001F4C50" w:rsidP="001F4C50">
      <w:pPr>
        <w:spacing w:after="0"/>
        <w:jc w:val="right"/>
        <w:rPr>
          <w:rFonts w:ascii="Times New Roman" w:hAnsi="Times New Roman" w:cs="Times New Roman"/>
          <w:b/>
          <w:i/>
          <w:sz w:val="28"/>
          <w:szCs w:val="28"/>
        </w:rPr>
      </w:pPr>
      <w:r>
        <w:rPr>
          <w:rFonts w:ascii="Times New Roman" w:hAnsi="Times New Roman" w:cs="Times New Roman"/>
          <w:b/>
          <w:i/>
          <w:sz w:val="28"/>
          <w:szCs w:val="28"/>
        </w:rPr>
        <w:t>воспитатель</w:t>
      </w:r>
    </w:p>
    <w:p w:rsidR="00EA2286" w:rsidRDefault="00EA2286" w:rsidP="001F4C50">
      <w:pPr>
        <w:spacing w:after="0"/>
        <w:jc w:val="right"/>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EA2286" w:rsidRDefault="00EA2286" w:rsidP="00EA2286">
      <w:pPr>
        <w:spacing w:after="0"/>
        <w:rPr>
          <w:rFonts w:ascii="Times New Roman" w:hAnsi="Times New Roman" w:cs="Times New Roman"/>
          <w:b/>
          <w:i/>
          <w:sz w:val="28"/>
          <w:szCs w:val="28"/>
        </w:rPr>
      </w:pPr>
    </w:p>
    <w:p w:rsidR="001F4C50" w:rsidRPr="001F4C50" w:rsidRDefault="00166430" w:rsidP="001F4C50">
      <w:pPr>
        <w:spacing w:after="0"/>
        <w:jc w:val="center"/>
        <w:rPr>
          <w:rFonts w:ascii="Times New Roman" w:hAnsi="Times New Roman" w:cs="Times New Roman"/>
          <w:b/>
          <w:i/>
          <w:color w:val="548DD4" w:themeColor="text2" w:themeTint="99"/>
          <w:sz w:val="36"/>
          <w:szCs w:val="52"/>
        </w:rPr>
      </w:pPr>
      <w:r w:rsidRPr="001F4C50">
        <w:rPr>
          <w:rFonts w:ascii="Times New Roman" w:hAnsi="Times New Roman" w:cs="Times New Roman"/>
          <w:b/>
          <w:i/>
          <w:color w:val="548DD4" w:themeColor="text2" w:themeTint="99"/>
          <w:sz w:val="36"/>
          <w:szCs w:val="52"/>
        </w:rPr>
        <w:t>«Эмоциональное и познавательное р</w:t>
      </w:r>
      <w:r w:rsidR="001F4C50" w:rsidRPr="001F4C50">
        <w:rPr>
          <w:rFonts w:ascii="Times New Roman" w:hAnsi="Times New Roman" w:cs="Times New Roman"/>
          <w:b/>
          <w:i/>
          <w:color w:val="548DD4" w:themeColor="text2" w:themeTint="99"/>
          <w:sz w:val="36"/>
          <w:szCs w:val="52"/>
        </w:rPr>
        <w:t>азвитие детей раннего возраста»</w:t>
      </w:r>
    </w:p>
    <w:p w:rsidR="00166430" w:rsidRPr="004E3896" w:rsidRDefault="001F4C50" w:rsidP="00EA2286">
      <w:pPr>
        <w:spacing w:after="0"/>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Эмоциональное развитие</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Развитие психических функций неотделимо от развития эмоционально сферы ребенка. Доминирующее в раннем возрасте восприятие аффективно окрашено. Ребенок эмоционально реагирует только на то, что непосредственно воспринимает. Желания ребенка неустойчивы и быстро преходящи, он не может их контролировать и сдерживать; ограничивают их только наказания и поощрения взрослых. Все желания обладают одинаковой силой: в раннем детстве отсутствует соподчинение мотивов. Выбрать, остановиться на чем-то одном ребенок еще не может – он не в состоянии принять решение.</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Развитие эмоционально сферы зависит от характера общения ребенка со взрослыми и сверстниками. В общении с близкими взрослыми, которые помогают ребенку познавать мир «взрослых» предметов, преобладают мотивы сотрудничества, хотя сохраняется и чисто эмоциональное общение, необходимое на всех возрастных этапах. Ребенок раннего возраста, общаясь с детьми, всегда исходит из своих собственных желаний, совершенно не учитывая желания другого. Не умеет сопереживать. Для раннего возраста характерны яркие эмоциональные реакции, связанные с непосредственными желаниями ребенка. В конце этого периода, при приближении к кризису 3 лет, наблюдаются аффективные реакции на трудности, с которыми сталкивается ребенок. Ребенка раннего возраста легко отвлечь. Если он действительно расстроен, взрослому достаточно показать ему любимую или новую игрушку, предложить заняться с ним чем-то интересным – и ребенок, у которого одно желание легко сменяется другим, мгновенно переключается и с удовольствием занимается новым делом. Развитие эмоционально сферы ребенка тесно связано с зарождающимся в это время самосознанием. Примерно в 2 года ребенок начинает узнавать себя в зеркале. Узнавание себя – простейшая, первичная форма самосознания. Сознание «я», «я хороший», «я сам» и появление личных действий продвигают ребенка на новый уровень развития. Начинается переходный период – кризис 3 лет.</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Кризис 3 лет</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 xml:space="preserve">Один из наиболее трудных моментов в жизни ребенка. Это разрушение, пересмотр старой системы социальных отношений, кризис выделения своего «Я», по Д.Б. </w:t>
      </w:r>
      <w:proofErr w:type="spellStart"/>
      <w:r w:rsidR="00166430" w:rsidRPr="00EA2286">
        <w:rPr>
          <w:rFonts w:ascii="Times New Roman" w:hAnsi="Times New Roman" w:cs="Times New Roman"/>
          <w:sz w:val="28"/>
          <w:szCs w:val="28"/>
        </w:rPr>
        <w:t>Эльконину</w:t>
      </w:r>
      <w:proofErr w:type="spellEnd"/>
      <w:r w:rsidR="00166430" w:rsidRPr="00EA2286">
        <w:rPr>
          <w:rFonts w:ascii="Times New Roman" w:hAnsi="Times New Roman" w:cs="Times New Roman"/>
          <w:sz w:val="28"/>
          <w:szCs w:val="28"/>
        </w:rPr>
        <w:t xml:space="preserve">. Ребенок, отделяясь от взрослых, пытается </w:t>
      </w:r>
      <w:r w:rsidR="00166430" w:rsidRPr="00EA2286">
        <w:rPr>
          <w:rFonts w:ascii="Times New Roman" w:hAnsi="Times New Roman" w:cs="Times New Roman"/>
          <w:sz w:val="28"/>
          <w:szCs w:val="28"/>
        </w:rPr>
        <w:lastRenderedPageBreak/>
        <w:t>установить с ними новые, более глубокие отношения. Л.С. Выготский описывает 7 характеристик кризиса 3 лет.</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1) Негативизм– негативная реакция не на само действие, которое он отказывается выполнять, а на требование или просьбу взрослого. Главный мотив действия – сделать наоборот.</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Меняется мотивация поведения ребенка. В 3 года он впервые становится способен поступать вопреки своему непосредственному желанию. Поведение ребенка определяется не этим желанием, а отношениями с другим, взрослым человеком. Мотив поведения уже находится вне ситуации, данной ребенку.</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2) Упрямство. Это реакция ребенка, который настаивает на чем-то не потому, что ему этого очень хочется, а потому, что он сам об этом сказал взрослым и требует, чтобы с его мнением считались.</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3) 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Ярко проявляется тенденция к самостоятельности: ребенок хочет все делать и решать сам. В принципе это положительное явление, но во время кризиса гипертрофированная тенденция к самостоятельности приводит к</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4) своеволию, она часто неадекватна возможностям ребенка и вызывает дополнительные конфликты со взрослыми.</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У некоторых детей конфликты с родителями становятся регулярными, они как бы постоянно находятся в состоянии войны со взрослыми. В этих случаях говорят о</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 xml:space="preserve">5) протесте-бунте. В семье с единственным ребенком может появиться деспотизм. Если в семье несколько детей, вместо деспотизма обычно </w:t>
      </w:r>
      <w:proofErr w:type="spellStart"/>
      <w:r w:rsidRPr="00EA2286">
        <w:rPr>
          <w:rFonts w:ascii="Times New Roman" w:hAnsi="Times New Roman" w:cs="Times New Roman"/>
          <w:sz w:val="28"/>
          <w:szCs w:val="28"/>
        </w:rPr>
        <w:t>возникаетревность</w:t>
      </w:r>
      <w:proofErr w:type="spellEnd"/>
      <w:r w:rsidRPr="00EA2286">
        <w:rPr>
          <w:rFonts w:ascii="Times New Roman" w:hAnsi="Times New Roman" w:cs="Times New Roman"/>
          <w:sz w:val="28"/>
          <w:szCs w:val="28"/>
        </w:rPr>
        <w:t xml:space="preserve">: та же тенденция к власти здесь </w:t>
      </w:r>
      <w:proofErr w:type="gramStart"/>
      <w:r w:rsidRPr="00EA2286">
        <w:rPr>
          <w:rFonts w:ascii="Times New Roman" w:hAnsi="Times New Roman" w:cs="Times New Roman"/>
          <w:sz w:val="28"/>
          <w:szCs w:val="28"/>
        </w:rPr>
        <w:t>вы-ступает</w:t>
      </w:r>
      <w:proofErr w:type="gramEnd"/>
      <w:r w:rsidRPr="00EA2286">
        <w:rPr>
          <w:rFonts w:ascii="Times New Roman" w:hAnsi="Times New Roman" w:cs="Times New Roman"/>
          <w:sz w:val="28"/>
          <w:szCs w:val="28"/>
        </w:rPr>
        <w:t xml:space="preserve"> как источник ревнивого, нетерпимого отношения к другим детям, которые не имеют почти никаких прав в семье, с точки зрения юного деспота.</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6) Обесценивание.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т.п. У ребенка изменяется отношение к другим людям и к самому себе. Он психологически отделяется от близких взрослых.</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В раннем детстве ребенок активно познает мир окружающих его предметов, вместе со взрослыми осваивает способы действий с ними. Его ведущая Деятельность – предметно-</w:t>
      </w:r>
      <w:proofErr w:type="spellStart"/>
      <w:r w:rsidR="00166430" w:rsidRPr="00EA2286">
        <w:rPr>
          <w:rFonts w:ascii="Times New Roman" w:hAnsi="Times New Roman" w:cs="Times New Roman"/>
          <w:sz w:val="28"/>
          <w:szCs w:val="28"/>
        </w:rPr>
        <w:t>манипулятивная</w:t>
      </w:r>
      <w:proofErr w:type="spellEnd"/>
      <w:r w:rsidR="00166430" w:rsidRPr="00EA2286">
        <w:rPr>
          <w:rFonts w:ascii="Times New Roman" w:hAnsi="Times New Roman" w:cs="Times New Roman"/>
          <w:sz w:val="28"/>
          <w:szCs w:val="28"/>
        </w:rPr>
        <w:t xml:space="preserve">, в рамках которой возникают первые примитивные игры. К 3 годам появляются личные действия и сознание «я сам» - центральное новообразование этого периода. Возникает чисто эмоциональная завышенная самооценка. В 3 года поведение </w:t>
      </w:r>
      <w:r w:rsidR="00166430" w:rsidRPr="00EA2286">
        <w:rPr>
          <w:rFonts w:ascii="Times New Roman" w:hAnsi="Times New Roman" w:cs="Times New Roman"/>
          <w:sz w:val="28"/>
          <w:szCs w:val="28"/>
        </w:rPr>
        <w:lastRenderedPageBreak/>
        <w:t>ребенка начинает мотивироваться не только содержанием ситуации, в которую он погружен, но и отношениями с другими людьми. Хотя его поведение остается импульсивным, появляются поступки, связанные не с непосредственными сиюминутными желаниями, а с проявлением «я» ребенка.</w:t>
      </w:r>
    </w:p>
    <w:p w:rsidR="00EA2286" w:rsidRPr="004E3896" w:rsidRDefault="00EA2286" w:rsidP="001F4C50">
      <w:pPr>
        <w:spacing w:after="0"/>
        <w:jc w:val="both"/>
        <w:rPr>
          <w:rFonts w:ascii="Times New Roman" w:hAnsi="Times New Roman" w:cs="Times New Roman"/>
          <w:b/>
          <w:color w:val="7030A0"/>
          <w:sz w:val="28"/>
          <w:szCs w:val="28"/>
          <w:u w:val="single"/>
        </w:rPr>
      </w:pPr>
      <w:r w:rsidRPr="004E3896">
        <w:rPr>
          <w:rFonts w:ascii="Times New Roman" w:hAnsi="Times New Roman" w:cs="Times New Roman"/>
          <w:b/>
          <w:color w:val="7030A0"/>
          <w:sz w:val="28"/>
          <w:szCs w:val="28"/>
          <w:u w:val="single"/>
        </w:rPr>
        <w:t>Познавательное развитие.</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Появившись на свет, маленький человек начинает свой путь длинною в целую жизнь. С первых минут и до последних дней человек неустанно познает мир, в котором он живет. В начале пути это позволяет ему войти в мир, привыкнуть к нему; затем - постепенно, но активно постигать накопленный до него опыт человечества; и, наконец, став взрослым, внести свой позитивный вклад в обогащение этого мира. Достойно пройти описанный путь человек сможет только при нормальном уровне познавательного развития.</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Все сферы жизнедеятельности человека несут в себе познавательный компонент. Любое направление в развитии ребенка подразумевает передачу определенных представлений, обязательное участие познавательных процессов, эмоциональный отклик на события, поступки, объекты и пр. Представления, процессы, эмоции являются составляющими познавательной сферы, которая рассматривается как сложное образование, обеспечивающее человеку нормальное и полноценное (интеллектуальное и эмоциональное) существование в нашем мире.</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 Процесс познания осуществляется на протяжении всей жизни человека. Однако периоду дошкольного детства в нем отводится особое место. В этом возрасте формируются фундаментальные представления о мире; появляются новые способы познания и познавательные интересы; происходит эмоционально-чувственное постижение окружающей действительности.</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 В раннем возрасте дети активно накапливают сенсорный опыт. С помощью органов чувств и собственных манипуляций они усваивают внешние характеристики предметов (их признаки и свойства), определяют их форму, размер, цвет и пр. Элементарное экспериментирование помогает ребенку выделить различные свойства предметов (деревянная пластинка и пенопласт не тонут в воде, а бумага размокает и расползается и пр.). Постепенно дети постигают основополагающие характеристики предмета: целевое назначение (для чего он предназначен) и функцию (как им пользоваться). Это – скрытые, внутренние характеристики. Их нельзя потрогать, почувствовать. Но именно они, в конечном счете, определяют сам предмет.  </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 xml:space="preserve"> Познавательное развитие осуществляется под воздействием окружающих людей, и в первую очередь родителей и близких родственников. Именно от </w:t>
      </w:r>
      <w:r w:rsidRPr="00EA2286">
        <w:rPr>
          <w:rFonts w:ascii="Times New Roman" w:hAnsi="Times New Roman" w:cs="Times New Roman"/>
          <w:sz w:val="28"/>
          <w:szCs w:val="28"/>
        </w:rPr>
        <w:lastRenderedPageBreak/>
        <w:t xml:space="preserve">их внимательного отношения к познавательному развитию ребенка зависит конечный результат. Невнимание и равнодушие семьи может значительно ослабить положительные тенденции в познавательном развитии. Особенно это касается </w:t>
      </w:r>
      <w:proofErr w:type="spellStart"/>
      <w:r w:rsidRPr="00EA2286">
        <w:rPr>
          <w:rFonts w:ascii="Times New Roman" w:hAnsi="Times New Roman" w:cs="Times New Roman"/>
          <w:sz w:val="28"/>
          <w:szCs w:val="28"/>
        </w:rPr>
        <w:t>накапления</w:t>
      </w:r>
      <w:proofErr w:type="spellEnd"/>
      <w:r w:rsidRPr="00EA2286">
        <w:rPr>
          <w:rFonts w:ascii="Times New Roman" w:hAnsi="Times New Roman" w:cs="Times New Roman"/>
          <w:sz w:val="28"/>
          <w:szCs w:val="28"/>
        </w:rPr>
        <w:t xml:space="preserve"> сенсорного опыта (в раннем возрасте) и развития кругозора и познавательных интересов (в дошкольном возрасте).</w:t>
      </w:r>
    </w:p>
    <w:p w:rsidR="00166430" w:rsidRPr="00EA2286" w:rsidRDefault="00166430" w:rsidP="001F4C50">
      <w:pPr>
        <w:spacing w:after="0"/>
        <w:jc w:val="both"/>
        <w:rPr>
          <w:rFonts w:ascii="Times New Roman" w:hAnsi="Times New Roman" w:cs="Times New Roman"/>
          <w:sz w:val="28"/>
          <w:szCs w:val="28"/>
        </w:rPr>
      </w:pPr>
      <w:r w:rsidRPr="00EA2286">
        <w:rPr>
          <w:rFonts w:ascii="Times New Roman" w:hAnsi="Times New Roman" w:cs="Times New Roman"/>
          <w:sz w:val="28"/>
          <w:szCs w:val="28"/>
        </w:rPr>
        <w:t> </w:t>
      </w:r>
      <w:r w:rsidR="00EA2286">
        <w:rPr>
          <w:rFonts w:ascii="Times New Roman" w:hAnsi="Times New Roman" w:cs="Times New Roman"/>
          <w:sz w:val="28"/>
          <w:szCs w:val="28"/>
        </w:rPr>
        <w:t xml:space="preserve">   </w:t>
      </w:r>
      <w:r w:rsidRPr="00EA2286">
        <w:rPr>
          <w:rFonts w:ascii="Times New Roman" w:hAnsi="Times New Roman" w:cs="Times New Roman"/>
          <w:sz w:val="28"/>
          <w:szCs w:val="28"/>
        </w:rPr>
        <w:t>Цель познавательного развития – развивать познавательные интересы, потребности и способности детей, их самостоятельную поисковую деятельность на базе обогащенного сознания и сформированного эмоционально-чувственного опыта.</w:t>
      </w:r>
    </w:p>
    <w:p w:rsidR="00166430" w:rsidRPr="00EA2286" w:rsidRDefault="00EA228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66430" w:rsidRPr="00EA2286">
        <w:rPr>
          <w:rFonts w:ascii="Times New Roman" w:hAnsi="Times New Roman" w:cs="Times New Roman"/>
          <w:sz w:val="28"/>
          <w:szCs w:val="28"/>
        </w:rPr>
        <w:t>Достижение поставленной цели обеспечивается в процессе решения основных задач познавательного развития детей раннего и дошкольного возрастов.</w:t>
      </w:r>
    </w:p>
    <w:p w:rsidR="004E3896" w:rsidRDefault="004E3896" w:rsidP="004E3896">
      <w:pPr>
        <w:spacing w:after="0"/>
        <w:rPr>
          <w:rFonts w:ascii="Georgia" w:eastAsia="Times New Roman" w:hAnsi="Georgia" w:cs="Times New Roman"/>
          <w:color w:val="000000"/>
          <w:sz w:val="20"/>
          <w:szCs w:val="20"/>
          <w:lang w:eastAsia="ru-RU"/>
        </w:rPr>
      </w:pPr>
    </w:p>
    <w:p w:rsidR="004E3896" w:rsidRPr="001F4C50" w:rsidRDefault="004E3896" w:rsidP="001F4C50">
      <w:pPr>
        <w:spacing w:after="0"/>
        <w:jc w:val="center"/>
        <w:rPr>
          <w:rFonts w:ascii="Times New Roman" w:hAnsi="Times New Roman" w:cs="Times New Roman"/>
          <w:b/>
          <w:i/>
          <w:sz w:val="36"/>
          <w:szCs w:val="52"/>
        </w:rPr>
      </w:pPr>
      <w:r w:rsidRPr="001F4C50">
        <w:rPr>
          <w:rFonts w:ascii="Times New Roman" w:hAnsi="Times New Roman" w:cs="Times New Roman"/>
          <w:b/>
          <w:i/>
          <w:sz w:val="36"/>
          <w:szCs w:val="52"/>
        </w:rPr>
        <w:t>«Эмоциональное развитие детей дошкольного возраста»</w:t>
      </w:r>
    </w:p>
    <w:p w:rsidR="004E3896" w:rsidRPr="004E3896" w:rsidRDefault="004E389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3896">
        <w:rPr>
          <w:rFonts w:ascii="Times New Roman" w:hAnsi="Times New Roman" w:cs="Times New Roman"/>
          <w:sz w:val="28"/>
          <w:szCs w:val="28"/>
        </w:rPr>
        <w:t>В последние годы становится всё больше детей с нарушениями психоэмоционального развития, что приводит к трудностям во взаимоотношениях с окружающими Соответствующим образом организованная работа (</w:t>
      </w:r>
      <w:proofErr w:type="spellStart"/>
      <w:r w:rsidRPr="004E3896">
        <w:rPr>
          <w:rFonts w:ascii="Times New Roman" w:hAnsi="Times New Roman" w:cs="Times New Roman"/>
          <w:sz w:val="28"/>
          <w:szCs w:val="28"/>
        </w:rPr>
        <w:t>психогимнастика</w:t>
      </w:r>
      <w:proofErr w:type="spellEnd"/>
      <w:r w:rsidRPr="004E3896">
        <w:rPr>
          <w:rFonts w:ascii="Times New Roman" w:hAnsi="Times New Roman" w:cs="Times New Roman"/>
          <w:sz w:val="28"/>
          <w:szCs w:val="28"/>
        </w:rPr>
        <w:t xml:space="preserve">, </w:t>
      </w:r>
      <w:proofErr w:type="spellStart"/>
      <w:r w:rsidRPr="004E3896">
        <w:rPr>
          <w:rFonts w:ascii="Times New Roman" w:hAnsi="Times New Roman" w:cs="Times New Roman"/>
          <w:sz w:val="28"/>
          <w:szCs w:val="28"/>
        </w:rPr>
        <w:t>игротерапия</w:t>
      </w:r>
      <w:proofErr w:type="spellEnd"/>
      <w:r w:rsidRPr="004E3896">
        <w:rPr>
          <w:rFonts w:ascii="Times New Roman" w:hAnsi="Times New Roman" w:cs="Times New Roman"/>
          <w:sz w:val="28"/>
          <w:szCs w:val="28"/>
        </w:rPr>
        <w:t>; групповая и индивидуальная работа) по эмоциональному развитию детей способна не только обогатить эмоциональный опыт ребенка, но и смягчить и даже полностью устранить эти проблемы.</w:t>
      </w:r>
    </w:p>
    <w:p w:rsidR="004E3896" w:rsidRPr="004E3896" w:rsidRDefault="004E389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3896">
        <w:rPr>
          <w:rFonts w:ascii="Times New Roman" w:hAnsi="Times New Roman" w:cs="Times New Roman"/>
          <w:sz w:val="28"/>
          <w:szCs w:val="28"/>
        </w:rPr>
        <w:t xml:space="preserve">А.И.Захаров разработал методику игровой терапии, которая является частью целого комплекса различных воздействий на ребёнка. В нашей работе мы используем </w:t>
      </w:r>
      <w:proofErr w:type="spellStart"/>
      <w:r w:rsidRPr="004E3896">
        <w:rPr>
          <w:rFonts w:ascii="Times New Roman" w:hAnsi="Times New Roman" w:cs="Times New Roman"/>
          <w:sz w:val="28"/>
          <w:szCs w:val="28"/>
        </w:rPr>
        <w:t>игроперапию</w:t>
      </w:r>
      <w:proofErr w:type="spellEnd"/>
      <w:r w:rsidRPr="004E3896">
        <w:rPr>
          <w:rFonts w:ascii="Times New Roman" w:hAnsi="Times New Roman" w:cs="Times New Roman"/>
          <w:sz w:val="28"/>
          <w:szCs w:val="28"/>
        </w:rPr>
        <w:t xml:space="preserve"> в форме терапии отношений, где игра выступает своеобразной сферой, в которой происходит налаживание отношений ребёнка с окружающим миром и людьми. В практику </w:t>
      </w:r>
      <w:proofErr w:type="spellStart"/>
      <w:r w:rsidRPr="004E3896">
        <w:rPr>
          <w:rFonts w:ascii="Times New Roman" w:hAnsi="Times New Roman" w:cs="Times New Roman"/>
          <w:sz w:val="28"/>
          <w:szCs w:val="28"/>
        </w:rPr>
        <w:t>игротерапии</w:t>
      </w:r>
      <w:proofErr w:type="spellEnd"/>
      <w:r w:rsidRPr="004E3896">
        <w:rPr>
          <w:rFonts w:ascii="Times New Roman" w:hAnsi="Times New Roman" w:cs="Times New Roman"/>
          <w:sz w:val="28"/>
          <w:szCs w:val="28"/>
        </w:rPr>
        <w:t xml:space="preserve"> предлагается включать и другие формы: </w:t>
      </w:r>
      <w:proofErr w:type="spellStart"/>
      <w:r w:rsidRPr="004E3896">
        <w:rPr>
          <w:rFonts w:ascii="Times New Roman" w:hAnsi="Times New Roman" w:cs="Times New Roman"/>
          <w:sz w:val="28"/>
          <w:szCs w:val="28"/>
        </w:rPr>
        <w:t>артерапию</w:t>
      </w:r>
      <w:proofErr w:type="spellEnd"/>
      <w:r w:rsidRPr="004E3896">
        <w:rPr>
          <w:rFonts w:ascii="Times New Roman" w:hAnsi="Times New Roman" w:cs="Times New Roman"/>
          <w:sz w:val="28"/>
          <w:szCs w:val="28"/>
        </w:rPr>
        <w:t xml:space="preserve">, </w:t>
      </w:r>
      <w:proofErr w:type="spellStart"/>
      <w:r w:rsidRPr="004E3896">
        <w:rPr>
          <w:rFonts w:ascii="Times New Roman" w:hAnsi="Times New Roman" w:cs="Times New Roman"/>
          <w:sz w:val="28"/>
          <w:szCs w:val="28"/>
        </w:rPr>
        <w:t>психогимнастику</w:t>
      </w:r>
      <w:proofErr w:type="spellEnd"/>
      <w:r w:rsidRPr="004E3896">
        <w:rPr>
          <w:rFonts w:ascii="Times New Roman" w:hAnsi="Times New Roman" w:cs="Times New Roman"/>
          <w:sz w:val="28"/>
          <w:szCs w:val="28"/>
        </w:rPr>
        <w:t xml:space="preserve"> и др.</w:t>
      </w:r>
    </w:p>
    <w:p w:rsidR="004E3896" w:rsidRPr="004E3896" w:rsidRDefault="004E389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4E3896">
        <w:rPr>
          <w:rFonts w:ascii="Times New Roman" w:hAnsi="Times New Roman" w:cs="Times New Roman"/>
          <w:sz w:val="28"/>
          <w:szCs w:val="28"/>
        </w:rPr>
        <w:t>Психогимнастика</w:t>
      </w:r>
      <w:proofErr w:type="spellEnd"/>
      <w:r w:rsidRPr="004E3896">
        <w:rPr>
          <w:rFonts w:ascii="Times New Roman" w:hAnsi="Times New Roman" w:cs="Times New Roman"/>
          <w:sz w:val="28"/>
          <w:szCs w:val="28"/>
        </w:rPr>
        <w:t xml:space="preserve"> – это курс специальных занятий (этюдов, упражнений и игр), направленных на развитие и коррекцию различных сторон психики ребёнка (как её познавательной, так и </w:t>
      </w:r>
      <w:proofErr w:type="spellStart"/>
      <w:r w:rsidRPr="004E3896">
        <w:rPr>
          <w:rFonts w:ascii="Times New Roman" w:hAnsi="Times New Roman" w:cs="Times New Roman"/>
          <w:sz w:val="28"/>
          <w:szCs w:val="28"/>
        </w:rPr>
        <w:t>эмоционаоьно</w:t>
      </w:r>
      <w:proofErr w:type="spellEnd"/>
      <w:r w:rsidRPr="004E3896">
        <w:rPr>
          <w:rFonts w:ascii="Times New Roman" w:hAnsi="Times New Roman" w:cs="Times New Roman"/>
          <w:sz w:val="28"/>
          <w:szCs w:val="28"/>
        </w:rPr>
        <w:t xml:space="preserve">-личностной сферы). </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Необходимо отметить также игры на развитие эмоциональной экспрессии, или эмоционально – экспрессивные игры. Они направлены на развитие мимической, пантомимической, речевой моторики, жестикуляционной выразительности – иными словами, «языка» эмоций; создают благоприятный фон для проявления индивидуальности, развития эмоциональной чуткости и др. Используются в совместной деятельности, начиная со средней группы; к четырем годам у детей складывается определенный эмоционально </w:t>
      </w:r>
      <w:r w:rsidRPr="004E3896">
        <w:rPr>
          <w:rFonts w:ascii="Times New Roman" w:hAnsi="Times New Roman" w:cs="Times New Roman"/>
          <w:sz w:val="28"/>
          <w:szCs w:val="28"/>
        </w:rPr>
        <w:lastRenderedPageBreak/>
        <w:t>чувственный опыт, и они способны действовать от определенного лица, ориентироваться на установки взрослого и др.</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В работе с детьми желательно использовать произведения детских писателей и поэтов, фольклор. Они являются особой формой осмысления окружающей действительности, формирования эмоционального отношения к миру. Сказки, рассказы, </w:t>
      </w:r>
      <w:proofErr w:type="spellStart"/>
      <w:r w:rsidRPr="004E3896">
        <w:rPr>
          <w:rFonts w:ascii="Times New Roman" w:hAnsi="Times New Roman" w:cs="Times New Roman"/>
          <w:sz w:val="28"/>
          <w:szCs w:val="28"/>
        </w:rPr>
        <w:t>потешки</w:t>
      </w:r>
      <w:proofErr w:type="spellEnd"/>
      <w:r w:rsidRPr="004E3896">
        <w:rPr>
          <w:rFonts w:ascii="Times New Roman" w:hAnsi="Times New Roman" w:cs="Times New Roman"/>
          <w:sz w:val="28"/>
          <w:szCs w:val="28"/>
        </w:rPr>
        <w:t xml:space="preserve"> и др. обогащают словарь эмоциональной лексики, развивают образное мировидение, отзывчивость, служат прекрасным поводом для содержательного диалога педагога с детьми. </w:t>
      </w:r>
    </w:p>
    <w:p w:rsid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Раскроем задачи и варианты практических мероприятий для каждой возрастной группы.</w:t>
      </w:r>
    </w:p>
    <w:p w:rsidR="004E3896" w:rsidRPr="004E3896" w:rsidRDefault="004E3896" w:rsidP="001F4C50">
      <w:pPr>
        <w:spacing w:after="0"/>
        <w:jc w:val="both"/>
        <w:rPr>
          <w:rFonts w:ascii="Times New Roman" w:hAnsi="Times New Roman" w:cs="Times New Roman"/>
          <w:sz w:val="28"/>
          <w:szCs w:val="28"/>
        </w:rPr>
      </w:pPr>
    </w:p>
    <w:p w:rsidR="004E3896" w:rsidRPr="004E3896" w:rsidRDefault="004E3896" w:rsidP="001F4C50">
      <w:pPr>
        <w:spacing w:after="0"/>
        <w:jc w:val="both"/>
        <w:rPr>
          <w:rFonts w:ascii="Times New Roman" w:hAnsi="Times New Roman" w:cs="Times New Roman"/>
          <w:color w:val="FF0000"/>
          <w:sz w:val="28"/>
          <w:szCs w:val="28"/>
          <w:u w:val="single"/>
        </w:rPr>
      </w:pPr>
      <w:r w:rsidRPr="004E3896">
        <w:rPr>
          <w:rFonts w:ascii="Times New Roman" w:hAnsi="Times New Roman" w:cs="Times New Roman"/>
          <w:color w:val="FF0000"/>
          <w:sz w:val="28"/>
          <w:szCs w:val="28"/>
          <w:u w:val="single"/>
        </w:rPr>
        <w:t>Вторая младшая группа.</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Основными задачами на этом возрастном этапе являются:</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Побуждение детей к эмоциональному реагированию посредством целенаправленной подачи сенсорной информации по каналам зрительного, слухового, вестибулярного, обонятельного, осязательного и вкусового анализаторов;</w:t>
      </w:r>
    </w:p>
    <w:p w:rsidR="004E3896" w:rsidRPr="004E3896" w:rsidRDefault="004E3896" w:rsidP="001F4C5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E3896">
        <w:rPr>
          <w:rFonts w:ascii="Times New Roman" w:hAnsi="Times New Roman" w:cs="Times New Roman"/>
          <w:sz w:val="28"/>
          <w:szCs w:val="28"/>
        </w:rPr>
        <w:t>Поддержание экспрессивных проявлений малышей (мимические, жестикуляционные, речевые) в процессе взаимодействия с сенсорными стимулами, различными по модальности, интенсивности, продолжительности.</w:t>
      </w:r>
    </w:p>
    <w:p w:rsidR="001F4C50"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Для реализации этих задач можно рекомендовать следующие сенсорные игры.</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b/>
          <w:sz w:val="28"/>
          <w:szCs w:val="28"/>
          <w:u w:val="single"/>
        </w:rPr>
        <w:t xml:space="preserve"> «Путешественники».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Воспитатель предлагает босиком походить по разной поверхности (мягкая, гладкая, ребристая и т.д.).</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Игры с водой.</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Пускать кораблики.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Купать игрушки.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Наполнить водой пластмассовые емкости, резиновые игрушки (груши) и вылить её.</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Погрузить на дно пластмассовые шарики, игрушки.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«Дождь идёт» (льют воду из лейки в тазики).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«Кто дольше удержит воду» (набирают в ладони воду, стараясь как можно дольше удержать её).</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«Море волнуется» (руками изображают морские волны).</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Примечание: игры с водой лучше всего организовывать летом на прогулке или в умывальной комнате. Воду можно подкрашивать.</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«Ветерок»</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lastRenderedPageBreak/>
        <w:t>Воспитатель держит в руке султанчик, к которому прикреплены легкие ленточки, и произносит такие слова:</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Ветерок, подуй сильней,</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Развей ленточки скорей.</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Вей, вей, ветерок,</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Догони его, дружок!</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Затем начинает быстро двигаться, размахивая султанчиком. Дети стараются поймать «ветерок».</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Параллельно с сенсорными рекомендуется проводить игры, направленные на развитие механизмов эмоциональной экспрессии, прежде всего жестикуляционной выразительности.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Сюжетной основой таких игр могут выступать произведения детских писателей, поэтов, фольклор.</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«Медвежата»</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Воспитатель читает стихи П. Воронько, предлагая детям подвигаться.</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 xml:space="preserve">Медвежата </w:t>
      </w:r>
      <w:proofErr w:type="gramStart"/>
      <w:r w:rsidRPr="001F4C50">
        <w:rPr>
          <w:rFonts w:ascii="Times New Roman" w:hAnsi="Times New Roman" w:cs="Times New Roman"/>
          <w:sz w:val="28"/>
          <w:szCs w:val="28"/>
        </w:rPr>
        <w:t>в  чаще</w:t>
      </w:r>
      <w:proofErr w:type="gramEnd"/>
      <w:r w:rsidRPr="001F4C50">
        <w:rPr>
          <w:rFonts w:ascii="Times New Roman" w:hAnsi="Times New Roman" w:cs="Times New Roman"/>
          <w:sz w:val="28"/>
          <w:szCs w:val="28"/>
        </w:rPr>
        <w:t xml:space="preserve"> жили, головой своей крутили. Вот так! (Переступают с ноги на ногу, вертят головой.) </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Медвежата мёд искали, дружно кустик раскачали. Вот так! (Имитируют раскачивание кустиков.)</w:t>
      </w:r>
    </w:p>
    <w:p w:rsidR="004E3896" w:rsidRPr="001F4C50" w:rsidRDefault="004E3896" w:rsidP="001F4C50">
      <w:pPr>
        <w:spacing w:after="0"/>
        <w:jc w:val="both"/>
        <w:rPr>
          <w:rFonts w:ascii="Times New Roman" w:hAnsi="Times New Roman" w:cs="Times New Roman"/>
          <w:sz w:val="28"/>
          <w:szCs w:val="28"/>
        </w:rPr>
      </w:pPr>
      <w:proofErr w:type="gramStart"/>
      <w:r w:rsidRPr="001F4C50">
        <w:rPr>
          <w:rFonts w:ascii="Times New Roman" w:hAnsi="Times New Roman" w:cs="Times New Roman"/>
          <w:sz w:val="28"/>
          <w:szCs w:val="28"/>
        </w:rPr>
        <w:t>Вперевалочку  ходили</w:t>
      </w:r>
      <w:proofErr w:type="gramEnd"/>
      <w:r w:rsidRPr="001F4C50">
        <w:rPr>
          <w:rFonts w:ascii="Times New Roman" w:hAnsi="Times New Roman" w:cs="Times New Roman"/>
          <w:sz w:val="28"/>
          <w:szCs w:val="28"/>
        </w:rPr>
        <w:t xml:space="preserve"> и из речки воду пли. Вот так! (Двигаются вперевалочку, неуклюже, затем наклоняются, «пьют воду».)</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А потом они плясали, выше лапы поднимали. (Танцуют, высоко поднимая колени.)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Во второй младшей группе также необходимо познакомить детей с лексикой, отражающей наиболее яркие, визуально легко определимые эмоциональные состояния: радость (радостно, радостный</w:t>
      </w:r>
      <w:proofErr w:type="gramStart"/>
      <w:r w:rsidRPr="001F4C50">
        <w:rPr>
          <w:rFonts w:ascii="Times New Roman" w:hAnsi="Times New Roman" w:cs="Times New Roman"/>
          <w:sz w:val="28"/>
          <w:szCs w:val="28"/>
        </w:rPr>
        <w:t>),  грусть</w:t>
      </w:r>
      <w:proofErr w:type="gramEnd"/>
      <w:r w:rsidRPr="001F4C50">
        <w:rPr>
          <w:rFonts w:ascii="Times New Roman" w:hAnsi="Times New Roman" w:cs="Times New Roman"/>
          <w:sz w:val="28"/>
          <w:szCs w:val="28"/>
        </w:rPr>
        <w:t xml:space="preserve"> (грустно, грустный), веселье (веселый, весело и т.д.), печаль (печальный, печально и т.п.), испуг (испуганный, испугаться), злость (злой, рассерженный) и т.д.</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Основную роль в решении этой задачи выполняют литература, фольклор. Читая сказки, рассказы и др., педагог акцентирует внимание детей на слова, характеризующие определённые эмоциональные состояния. Одновременно можно демонстрировать проявление эмоций в жестах, мимике, интонации, побуждать детей к определению эмоциональных состояний, используя вопросы: «Почему медведь убежал, услышав песенку лисы?», «Как вы считаете, коза всегда была веселой? Какой ещё она была?» и т.д.</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 xml:space="preserve">Дети этого возраста должны также научиться видеть и воспроизводить характерные особенности оформления эмоциональных состояний (радость, грусть, испуг, злость). Для этого уместно использовать иллюстративный материал, театрализованную деятельность и т.п. Например, используя серии </w:t>
      </w:r>
      <w:r w:rsidRPr="001F4C50">
        <w:rPr>
          <w:rFonts w:ascii="Times New Roman" w:hAnsi="Times New Roman" w:cs="Times New Roman"/>
          <w:sz w:val="28"/>
          <w:szCs w:val="28"/>
        </w:rPr>
        <w:lastRenderedPageBreak/>
        <w:t xml:space="preserve">сюжетных картинок и наборы карточек с изображением главного героя в разных эмоциональных состояниях, воспитатель предлагает детям подобрать </w:t>
      </w:r>
      <w:proofErr w:type="gramStart"/>
      <w:r w:rsidRPr="001F4C50">
        <w:rPr>
          <w:rFonts w:ascii="Times New Roman" w:hAnsi="Times New Roman" w:cs="Times New Roman"/>
          <w:sz w:val="28"/>
          <w:szCs w:val="28"/>
        </w:rPr>
        <w:t>к  каждой</w:t>
      </w:r>
      <w:proofErr w:type="gramEnd"/>
      <w:r w:rsidRPr="001F4C50">
        <w:rPr>
          <w:rFonts w:ascii="Times New Roman" w:hAnsi="Times New Roman" w:cs="Times New Roman"/>
          <w:sz w:val="28"/>
          <w:szCs w:val="28"/>
        </w:rPr>
        <w:t xml:space="preserve"> сюжетной картинке карточку, соответствующую настроению героя.</w:t>
      </w:r>
    </w:p>
    <w:p w:rsidR="004E3896" w:rsidRPr="001F4C50" w:rsidRDefault="001F4C50"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 xml:space="preserve"> </w:t>
      </w:r>
      <w:r w:rsidR="004E3896" w:rsidRPr="001F4C50">
        <w:rPr>
          <w:rFonts w:ascii="Times New Roman" w:hAnsi="Times New Roman" w:cs="Times New Roman"/>
          <w:b/>
          <w:sz w:val="28"/>
          <w:szCs w:val="28"/>
          <w:u w:val="single"/>
        </w:rPr>
        <w:t>«Кто в домике живет».</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Воспитатель готовит несколько картонных коробок с отверстиями. Кладет в них предметы различного качества: жесткие, мягкие, гладкие, колючие (типа массажной щетки) и т.д. Дети, ощупывая предмет, игрушку, выражают (мимикой, движениями) свои впечатления от «посещения» того или иного домика.</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«Вкусно – невкусно».</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Воспитатель предлагает закрыть глаза и мимикой выразить свои вкусовые ощущения. Дает попробовать кусочки различных овощей и фруктов: банана, яблока, лимона, моркови, картофеля, соленого огурца, редиски, свеклы и т.д.</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«Как много запахов вокруг».</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Воспитатель предлагает закрыть глаза и показать мимикой приятный или неприятный запах, дети вдыхали. Затем дает понюхать духи, корочку апельсина, листочек душистой герани, дольку чеснока и т.д.</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Для развития эмоциональной экспрессии, её механизмов: невербальных (мимических, пантомимических, жестикуляционных)  и вербальных (слова, звуки, фразы), а также формирования основ выразительности внешних эмоциональных проявлений целесообразно использовать эмоционально – экспрессивные игры (воплощение детьми различных ситуаций из жизни животных, их повадок; передача эмоциональных состояний сказочных героев путем персонификации и т.д.). учитывая возрастные особенности детей, эмоционально – игровой контекст носит конкретный, подсказывающий и направляющий характер.</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«Кошка и котята».</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Суть игры заключается в повторении «котятами» различных действий, показанных «кошкой». Например, «кошка» учит «котят» мяукать, охотиться (бесшумно подкрадываться, вытягивать лапы), убегать и прятаться от различных опасностей и т.д.</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«Передай движениями».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 xml:space="preserve">Содержательную основу игры составляют отрывки из произведений </w:t>
      </w:r>
      <w:proofErr w:type="spellStart"/>
      <w:r w:rsidRPr="001F4C50">
        <w:rPr>
          <w:rFonts w:ascii="Times New Roman" w:hAnsi="Times New Roman" w:cs="Times New Roman"/>
          <w:sz w:val="28"/>
          <w:szCs w:val="28"/>
        </w:rPr>
        <w:t>К.Чуковского</w:t>
      </w:r>
      <w:proofErr w:type="spellEnd"/>
      <w:r w:rsidRPr="001F4C50">
        <w:rPr>
          <w:rFonts w:ascii="Times New Roman" w:hAnsi="Times New Roman" w:cs="Times New Roman"/>
          <w:sz w:val="28"/>
          <w:szCs w:val="28"/>
        </w:rPr>
        <w:t xml:space="preserve"> («</w:t>
      </w:r>
      <w:proofErr w:type="spellStart"/>
      <w:r w:rsidRPr="001F4C50">
        <w:rPr>
          <w:rFonts w:ascii="Times New Roman" w:hAnsi="Times New Roman" w:cs="Times New Roman"/>
          <w:sz w:val="28"/>
          <w:szCs w:val="28"/>
        </w:rPr>
        <w:t>Тараканище</w:t>
      </w:r>
      <w:proofErr w:type="spellEnd"/>
      <w:r w:rsidRPr="001F4C50">
        <w:rPr>
          <w:rFonts w:ascii="Times New Roman" w:hAnsi="Times New Roman" w:cs="Times New Roman"/>
          <w:sz w:val="28"/>
          <w:szCs w:val="28"/>
        </w:rPr>
        <w:t>», «</w:t>
      </w:r>
      <w:proofErr w:type="spellStart"/>
      <w:r w:rsidRPr="001F4C50">
        <w:rPr>
          <w:rFonts w:ascii="Times New Roman" w:hAnsi="Times New Roman" w:cs="Times New Roman"/>
          <w:sz w:val="28"/>
          <w:szCs w:val="28"/>
        </w:rPr>
        <w:t>Мойдодыр</w:t>
      </w:r>
      <w:proofErr w:type="spellEnd"/>
      <w:r w:rsidRPr="001F4C50">
        <w:rPr>
          <w:rFonts w:ascii="Times New Roman" w:hAnsi="Times New Roman" w:cs="Times New Roman"/>
          <w:sz w:val="28"/>
          <w:szCs w:val="28"/>
        </w:rPr>
        <w:t>», «Айболит»), С. Маршака («Котята», «Перчатки» и т.д.). Читая текст, воспитатель побуждает детей к имитационным движениям.</w:t>
      </w:r>
    </w:p>
    <w:p w:rsidR="004E3896" w:rsidRPr="004E3896"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 среднем дошкольном возрасте важно также пополнить «эмоциональный» словарь словами, обозначающими различные</w:t>
      </w:r>
      <w:r w:rsidRPr="004E3896">
        <w:rPr>
          <w:rFonts w:ascii="Times New Roman" w:hAnsi="Times New Roman" w:cs="Times New Roman"/>
          <w:sz w:val="28"/>
          <w:szCs w:val="28"/>
        </w:rPr>
        <w:t xml:space="preserve"> настроения, состояния </w:t>
      </w:r>
      <w:r w:rsidRPr="004E3896">
        <w:rPr>
          <w:rFonts w:ascii="Times New Roman" w:hAnsi="Times New Roman" w:cs="Times New Roman"/>
          <w:sz w:val="28"/>
          <w:szCs w:val="28"/>
        </w:rPr>
        <w:lastRenderedPageBreak/>
        <w:t xml:space="preserve">(удивленный, удивляться, страшный, страшно, злой, злиться, горе, горевать, трусливый, обиженный, тоскливый, озорной и т.д.); словосочетаниями, отражающими оттенки настроения (не очень злой, совсем не страшный, очень печальный и др.); учить подбирать синонимы (радостный – веселый, грустный – печальный, тоскливый); находить слова, конкретизирующие эмоциональные состояния: злой (неприятный, грубый, сердитый); веселый (довольный, смеющийся); понимать эмоциональные характеристики, представленные в виде фразеологизмов: Маша – растеряша, девочка – привередница, добрый доктор Айболит и др. </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Чтобы облегчить детям процесс овладения эмоциональным словарем, формирования умения анализировать эмоции с помощью </w:t>
      </w:r>
      <w:proofErr w:type="gramStart"/>
      <w:r w:rsidRPr="004E3896">
        <w:rPr>
          <w:rFonts w:ascii="Times New Roman" w:hAnsi="Times New Roman" w:cs="Times New Roman"/>
          <w:sz w:val="28"/>
          <w:szCs w:val="28"/>
        </w:rPr>
        <w:t>слов,  следует</w:t>
      </w:r>
      <w:proofErr w:type="gramEnd"/>
      <w:r w:rsidRPr="004E3896">
        <w:rPr>
          <w:rFonts w:ascii="Times New Roman" w:hAnsi="Times New Roman" w:cs="Times New Roman"/>
          <w:sz w:val="28"/>
          <w:szCs w:val="28"/>
        </w:rPr>
        <w:t xml:space="preserve">  прежде всего обратиться к художественной литературе. Желательно также использовать наглядные модели – серии картин, отражающих эпизоды сказок, рассказов. Показывая то или иное изображение, воспитатель предлагает вспомнить настроение героя, дать ему обобщенную эмоциональную характеристику.</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Можно сделать картонный круг с передвигающейся стрелкой и с изображением животных, людей в разных эмоциональных состояниях. Указывая на одно из них, воспитатель просит детей назвать данное  настроение, подобрать слова – синонимы (заяц печальный, ещё какой?).</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Продолжить содержательный диалог с детьми позволит обращение к другим видам деятельности: изобразительной (воспитатель вместе с  детьми рисует Машу – растеряшу, доброго доктора Айболита и т.д.), музыкальной (подбирают музыкальное сопровождение к сказкам).</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Желательно учить </w:t>
      </w:r>
      <w:proofErr w:type="gramStart"/>
      <w:r w:rsidRPr="004E3896">
        <w:rPr>
          <w:rFonts w:ascii="Times New Roman" w:hAnsi="Times New Roman" w:cs="Times New Roman"/>
          <w:sz w:val="28"/>
          <w:szCs w:val="28"/>
        </w:rPr>
        <w:t>детей  определять</w:t>
      </w:r>
      <w:proofErr w:type="gramEnd"/>
      <w:r w:rsidRPr="004E3896">
        <w:rPr>
          <w:rFonts w:ascii="Times New Roman" w:hAnsi="Times New Roman" w:cs="Times New Roman"/>
          <w:sz w:val="28"/>
          <w:szCs w:val="28"/>
        </w:rPr>
        <w:t xml:space="preserve"> и дифференцировать эмоциональные состояния (радость, грусть, страх, удивление, злость) по внешним признакам, замечать изменения (переходы) в настроении, а также раскрыть детям смысл таких форм поведения, как обиженное, удивленное, испуганное, заботливое, доброжелательное и т.п., развивать эмоциональную  идентификацию.</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Для решения этих задач можно проводить беседы с использованием пиктограмм, игры, например «Путаница».</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Воспитатель кладет перед детьми большой лист плотной бумаги, на котором нарисованы люди, животные, различные предметы, явления природы и т.д., соединенные друг с другом извилистыми линиями различных цветов. Предлагает разобраться в том, кого (или чего?) боятся щенок, мышь, птичка и т.д.; кто (или что) огорчил девочку; кто (или что) развеселил мальчика и т.д. Затем, предлагает свои варианты исправления негативных переживаний. Например, как успокоить щенка, как помочь девочке преодолеть печаль и т.д.</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lastRenderedPageBreak/>
        <w:t>Целесообразно познакомить детей с «Книгой настроений».  Её создает педагог. Для этого необходимо согнуть пополам пять – шесть альбомных листов и скрепить их посередине. Четные страницы представляют собой символические изображения различных настроений (пиктограммы), а нечетные – отражают жизненные ситуации, эпизоды сказок, мультфильмов, предметы, явления, которые могут вызвать то или иное эмоциональное состояние. Рассматривая «Книгу настроений», желательно побуждать детей к дополнению её содержания собственным жизненным опытом (назовите, что (кто) доставляет вам радость; что может привести в состояние грусти, что значит обидеться и т.д.).</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Можно выполнять задания в альбомах «Радуга настроений», требующих передачи эмоций цветом. Например.</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Воспитатель изображает лица девочек в состоянии радости и печали, просит нарисовать платье, бантики, туфельки, которые подходят каждой из них.</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Воспитатель рисует пиктограммы и несколько кружочков вокруг них. Предлагает детям изобразить в кружочках предметы, события и т.п., которые могут вызвать то или иное настроение.</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Изображает эпизоды из сказок (веселые и печальные звери вокруг Айболита, гости на именинах Сороки – белобоки и т.д.), предлагая раскрасить каждого персонажа соответственно его эмоциональному состоянию. </w:t>
      </w:r>
    </w:p>
    <w:p w:rsidR="004E3896" w:rsidRPr="001F4C50" w:rsidRDefault="001F4C50"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 xml:space="preserve"> </w:t>
      </w:r>
      <w:r w:rsidR="004E3896" w:rsidRPr="001F4C50">
        <w:rPr>
          <w:rFonts w:ascii="Times New Roman" w:hAnsi="Times New Roman" w:cs="Times New Roman"/>
          <w:b/>
          <w:sz w:val="28"/>
          <w:szCs w:val="28"/>
          <w:u w:val="single"/>
        </w:rPr>
        <w:t>«</w:t>
      </w:r>
      <w:proofErr w:type="spellStart"/>
      <w:r w:rsidR="004E3896" w:rsidRPr="001F4C50">
        <w:rPr>
          <w:rFonts w:ascii="Times New Roman" w:hAnsi="Times New Roman" w:cs="Times New Roman"/>
          <w:b/>
          <w:sz w:val="28"/>
          <w:szCs w:val="28"/>
          <w:u w:val="single"/>
        </w:rPr>
        <w:t>Сурдопереводчики</w:t>
      </w:r>
      <w:proofErr w:type="spellEnd"/>
      <w:r w:rsidR="004E3896" w:rsidRPr="001F4C50">
        <w:rPr>
          <w:rFonts w:ascii="Times New Roman" w:hAnsi="Times New Roman" w:cs="Times New Roman"/>
          <w:b/>
          <w:sz w:val="28"/>
          <w:szCs w:val="28"/>
          <w:u w:val="single"/>
        </w:rPr>
        <w:t>».</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 xml:space="preserve">Воспитатель предлагает рассказать сказки людям, которые ничего не слышат, зато хорошо </w:t>
      </w:r>
      <w:proofErr w:type="gramStart"/>
      <w:r w:rsidRPr="001F4C50">
        <w:rPr>
          <w:rFonts w:ascii="Times New Roman" w:hAnsi="Times New Roman" w:cs="Times New Roman"/>
          <w:sz w:val="28"/>
          <w:szCs w:val="28"/>
        </w:rPr>
        <w:t>понимают  язык</w:t>
      </w:r>
      <w:proofErr w:type="gramEnd"/>
      <w:r w:rsidRPr="001F4C50">
        <w:rPr>
          <w:rFonts w:ascii="Times New Roman" w:hAnsi="Times New Roman" w:cs="Times New Roman"/>
          <w:sz w:val="28"/>
          <w:szCs w:val="28"/>
        </w:rPr>
        <w:t xml:space="preserve"> жестов, мимики, и пантомимики. Подчеркивает, что, осуществляя перевод, важно следить за выразительностью движений. Начинать желательно с несложных сказок: «Курочка Ряба», «Колобок», «Рукавичка» и т.д. Можно использовать стихи, песни, загадки.</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 xml:space="preserve"> «Живые картинки».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Для проведения этой игры желательно оформить занавес и возвышение типа театральной сцены. Воспитатель предлагает подготовиться к показу «живых картинок», а именно продумать сюжет, позы, жесты, выражение лица, одежду, украшения и т.д. По мере необходимости оказывает помощь. Во время проведения игры дети сидят на стульях. Занавес открывается только тогда, когда ребенок полностью готов к показу. Зрители, рассматривая «живые картинки», пытаются определить их название.</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 xml:space="preserve"> «Маленький народ».</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 xml:space="preserve">Содержательную основу игры составляет стихотворение Д.Хармса. </w:t>
      </w:r>
      <w:proofErr w:type="gramStart"/>
      <w:r w:rsidRPr="001F4C50">
        <w:rPr>
          <w:rFonts w:ascii="Times New Roman" w:hAnsi="Times New Roman" w:cs="Times New Roman"/>
          <w:sz w:val="28"/>
          <w:szCs w:val="28"/>
        </w:rPr>
        <w:t>Воспитатель  предлагает</w:t>
      </w:r>
      <w:proofErr w:type="gramEnd"/>
      <w:r w:rsidRPr="001F4C50">
        <w:rPr>
          <w:rFonts w:ascii="Times New Roman" w:hAnsi="Times New Roman" w:cs="Times New Roman"/>
          <w:sz w:val="28"/>
          <w:szCs w:val="28"/>
        </w:rPr>
        <w:t xml:space="preserve"> обдумать какое эмоциональное состояние они будут демонстрировать. Затем читает текст, дети поочередно изображают небольшие этюды, отражающие те или иные настроения.</w:t>
      </w:r>
    </w:p>
    <w:p w:rsidR="004E3896" w:rsidRPr="004E3896" w:rsidRDefault="004E3896" w:rsidP="004E3896">
      <w:pPr>
        <w:spacing w:after="0"/>
        <w:rPr>
          <w:rFonts w:ascii="Times New Roman" w:hAnsi="Times New Roman" w:cs="Times New Roman"/>
          <w:sz w:val="28"/>
          <w:szCs w:val="28"/>
        </w:rPr>
      </w:pPr>
      <w:proofErr w:type="gramStart"/>
      <w:r w:rsidRPr="004E3896">
        <w:rPr>
          <w:rFonts w:ascii="Times New Roman" w:hAnsi="Times New Roman" w:cs="Times New Roman"/>
          <w:sz w:val="28"/>
          <w:szCs w:val="28"/>
        </w:rPr>
        <w:lastRenderedPageBreak/>
        <w:t>Тра-та</w:t>
      </w:r>
      <w:proofErr w:type="gramEnd"/>
      <w:r w:rsidRPr="004E3896">
        <w:rPr>
          <w:rFonts w:ascii="Times New Roman" w:hAnsi="Times New Roman" w:cs="Times New Roman"/>
          <w:sz w:val="28"/>
          <w:szCs w:val="28"/>
        </w:rPr>
        <w:t>-та-тра-та-та,</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Растворились ворота,</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А оттуда, из ворот,</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Вышел маленький народ.</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Один дядя – вот такой,</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Другой дядя – вот такой,</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Третий дядя – вот такой,</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А четвертый -  вот такой.</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Одна тетя – вот такая,</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А вторая – вот такая,</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Третья тетя – вот такая,</w:t>
      </w:r>
    </w:p>
    <w:p w:rsidR="004E3896" w:rsidRPr="004E3896" w:rsidRDefault="004E3896" w:rsidP="004E3896">
      <w:pPr>
        <w:spacing w:after="0"/>
        <w:rPr>
          <w:rFonts w:ascii="Times New Roman" w:hAnsi="Times New Roman" w:cs="Times New Roman"/>
          <w:sz w:val="28"/>
          <w:szCs w:val="28"/>
        </w:rPr>
      </w:pPr>
      <w:r w:rsidRPr="004E3896">
        <w:rPr>
          <w:rFonts w:ascii="Times New Roman" w:hAnsi="Times New Roman" w:cs="Times New Roman"/>
          <w:sz w:val="28"/>
          <w:szCs w:val="28"/>
        </w:rPr>
        <w:t>А четвертая – вот такая…</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Примечание: текст можно дополнить «Один мальчик – вот такой…», «Одна девочка – вот </w:t>
      </w:r>
      <w:proofErr w:type="gramStart"/>
      <w:r w:rsidRPr="004E3896">
        <w:rPr>
          <w:rFonts w:ascii="Times New Roman" w:hAnsi="Times New Roman" w:cs="Times New Roman"/>
          <w:sz w:val="28"/>
          <w:szCs w:val="28"/>
        </w:rPr>
        <w:t>такая….</w:t>
      </w:r>
      <w:proofErr w:type="gramEnd"/>
      <w:r w:rsidRPr="004E3896">
        <w:rPr>
          <w:rFonts w:ascii="Times New Roman" w:hAnsi="Times New Roman" w:cs="Times New Roman"/>
          <w:sz w:val="28"/>
          <w:szCs w:val="28"/>
        </w:rPr>
        <w:t>» и т.п.</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Старших детей продолжают учить понимать, дифференцировать эмоциональное состояние по внешним признакам (мимика, жесты, позы, интонации голоса), определять причины того или иного настроения посредством анализа обстоятельств, событий и т.п.; развивают у них способность отзываться на эмоциональное состояние другого человека, проявлять </w:t>
      </w:r>
      <w:proofErr w:type="gramStart"/>
      <w:r w:rsidRPr="004E3896">
        <w:rPr>
          <w:rFonts w:ascii="Times New Roman" w:hAnsi="Times New Roman" w:cs="Times New Roman"/>
          <w:sz w:val="28"/>
          <w:szCs w:val="28"/>
        </w:rPr>
        <w:t>со-чувствие</w:t>
      </w:r>
      <w:proofErr w:type="gramEnd"/>
      <w:r w:rsidRPr="004E3896">
        <w:rPr>
          <w:rFonts w:ascii="Times New Roman" w:hAnsi="Times New Roman" w:cs="Times New Roman"/>
          <w:sz w:val="28"/>
          <w:szCs w:val="28"/>
        </w:rPr>
        <w:t>, со –</w:t>
      </w:r>
      <w:proofErr w:type="spellStart"/>
      <w:r w:rsidRPr="004E3896">
        <w:rPr>
          <w:rFonts w:ascii="Times New Roman" w:hAnsi="Times New Roman" w:cs="Times New Roman"/>
          <w:sz w:val="28"/>
          <w:szCs w:val="28"/>
        </w:rPr>
        <w:t>радование</w:t>
      </w:r>
      <w:proofErr w:type="spellEnd"/>
      <w:r w:rsidRPr="004E3896">
        <w:rPr>
          <w:rFonts w:ascii="Times New Roman" w:hAnsi="Times New Roman" w:cs="Times New Roman"/>
          <w:sz w:val="28"/>
          <w:szCs w:val="28"/>
        </w:rPr>
        <w:t>, со – действие.</w:t>
      </w:r>
    </w:p>
    <w:p w:rsidR="004E45D8"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В реализации этих задач большую помощь оказывает художественная литература, особенно пейзажная поэзия, где передаются различные настроения, связи между переживаниями человека и состоянием природы. Важное место отводится беседам, играм.</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«Поговорим о настроении».</w:t>
      </w:r>
    </w:p>
    <w:p w:rsidR="004E3896" w:rsidRPr="001F4C50" w:rsidRDefault="00EE61BE"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 xml:space="preserve">В </w:t>
      </w:r>
      <w:r w:rsidR="004E3896" w:rsidRPr="001F4C50">
        <w:rPr>
          <w:rFonts w:ascii="Times New Roman" w:hAnsi="Times New Roman" w:cs="Times New Roman"/>
          <w:sz w:val="28"/>
          <w:szCs w:val="28"/>
        </w:rPr>
        <w:t>оспитатель обращает внимание детей на то, что очень разные выражения лиц можно увидеть в магазине, автобусе, парке и т.д. Просит назвать известные им эмоциональные состояния. Затем показывает вырезанные из журналов изображения людей. Дети к каждой картинке подбирают соответствующую пиктограмму. Предлагает задания типа «Собери человечков: веселого, обиженного, злого». В заключение предлагает поработать в альбомах «Радуга настроений»: создать два – три рисунка на темы: «Радостное настроение», «Мне грустно», «Что меня удивляет» и т.п.</w:t>
      </w:r>
    </w:p>
    <w:p w:rsidR="004E3896" w:rsidRPr="001F4C50" w:rsidRDefault="004E3896" w:rsidP="001F4C50">
      <w:pPr>
        <w:spacing w:after="0"/>
        <w:jc w:val="both"/>
        <w:rPr>
          <w:rFonts w:ascii="Times New Roman" w:hAnsi="Times New Roman" w:cs="Times New Roman"/>
          <w:b/>
          <w:sz w:val="28"/>
          <w:szCs w:val="28"/>
          <w:u w:val="single"/>
        </w:rPr>
      </w:pPr>
      <w:r w:rsidRPr="001F4C50">
        <w:rPr>
          <w:rFonts w:ascii="Times New Roman" w:hAnsi="Times New Roman" w:cs="Times New Roman"/>
          <w:b/>
          <w:sz w:val="28"/>
          <w:szCs w:val="28"/>
          <w:u w:val="single"/>
        </w:rPr>
        <w:t>«Раз, два, три, нужное место найди».</w:t>
      </w:r>
    </w:p>
    <w:p w:rsidR="004E3896" w:rsidRPr="001F4C50" w:rsidRDefault="004E3896" w:rsidP="001F4C50">
      <w:pPr>
        <w:spacing w:after="0"/>
        <w:jc w:val="both"/>
        <w:rPr>
          <w:rFonts w:ascii="Times New Roman" w:hAnsi="Times New Roman" w:cs="Times New Roman"/>
          <w:sz w:val="28"/>
          <w:szCs w:val="28"/>
        </w:rPr>
      </w:pPr>
      <w:r w:rsidRPr="001F4C50">
        <w:rPr>
          <w:rFonts w:ascii="Times New Roman" w:hAnsi="Times New Roman" w:cs="Times New Roman"/>
          <w:sz w:val="28"/>
          <w:szCs w:val="28"/>
        </w:rPr>
        <w:t>Воспитатель устанавливает в разных местах пиктограммы. Читая небольшие отрывки из художественных произведений, предлагает детям занять место возле того символа, который, по их мнению, отвечает описанному настроению.</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lastRenderedPageBreak/>
        <w:t>В качестве домашнего задания можно предложить детям создать свои книги. Для этого им раздают заранее подготовленные пособия – книги, страницы которых имеют прорезь в виде квадрата, круга. Сзади прикрепляется диск с изображением пиктограмм (пять – семь символических изображений). Каждая пиктограмма должна быть хорошо видна в прорезях. Детям предлагают дать название книги и заполнить все страницы сюжетными рисунками, передающими различные эмоциональные состояния героев. Обменявшись такими книгами, дошкольники учатся подбирать пиктограммы (посредством вращения диска), соответствующие сюжету той или иной страницы.</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Используя проблемные ситуации, наглядный материал, можно остановиться на таких моментах, как причины, вызывающие те или иные эмоциональные переживания, способы изменения негативных переживаний. </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 xml:space="preserve">В дальнейшем рекомендуется подвести детей к мысли: от настроения человека во многом зависит его взгляд на окружающий мир, отношения между людьми и др. </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В ходе совместной деятельности продолжается работа по обогащению словаря эмоциональной лексики (безразличный, жалкий, жадный, капризный, ленивый, обиженный, стыдно, скучный, усталый и др.), при этом важно побуждать детей не только называть эмоциональные состояния, но и подбирать синонимы, выделять оттенки настроений, прослеживать ассоциативные связи с цветом. Читая отрывки из художественных произведений, воспитатель предлагает охарактеризовать особенности внешнего выражения того или иного состояния (например, что значит уставший); воспроизвести данное состояние движениями, подобрать цвет, ему соответствующий.</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В общении важно обращать внимание на образность стилистических форм речи детей.</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Детей продолжают учить</w:t>
      </w:r>
      <w:r w:rsidR="004E45D8">
        <w:rPr>
          <w:rFonts w:ascii="Times New Roman" w:hAnsi="Times New Roman" w:cs="Times New Roman"/>
          <w:sz w:val="28"/>
          <w:szCs w:val="28"/>
        </w:rPr>
        <w:t>, а</w:t>
      </w:r>
      <w:r w:rsidRPr="004E3896">
        <w:rPr>
          <w:rFonts w:ascii="Times New Roman" w:hAnsi="Times New Roman" w:cs="Times New Roman"/>
          <w:sz w:val="28"/>
          <w:szCs w:val="28"/>
        </w:rPr>
        <w:t xml:space="preserve"> также  понимать эмоциональные характеристики в форме фразеологизмов, адекватно использовать их (Царевна – </w:t>
      </w:r>
      <w:proofErr w:type="spellStart"/>
      <w:r w:rsidRPr="004E3896">
        <w:rPr>
          <w:rFonts w:ascii="Times New Roman" w:hAnsi="Times New Roman" w:cs="Times New Roman"/>
          <w:sz w:val="28"/>
          <w:szCs w:val="28"/>
        </w:rPr>
        <w:t>Несмеяна</w:t>
      </w:r>
      <w:proofErr w:type="spellEnd"/>
      <w:r w:rsidRPr="004E3896">
        <w:rPr>
          <w:rFonts w:ascii="Times New Roman" w:hAnsi="Times New Roman" w:cs="Times New Roman"/>
          <w:sz w:val="28"/>
          <w:szCs w:val="28"/>
        </w:rPr>
        <w:t xml:space="preserve">, Вовка – добрая душа, Гадкий утенок и др.). Для этого необходимо познакомить детей </w:t>
      </w:r>
      <w:proofErr w:type="gramStart"/>
      <w:r w:rsidRPr="004E3896">
        <w:rPr>
          <w:rFonts w:ascii="Times New Roman" w:hAnsi="Times New Roman" w:cs="Times New Roman"/>
          <w:sz w:val="28"/>
          <w:szCs w:val="28"/>
        </w:rPr>
        <w:t>с  произведениями</w:t>
      </w:r>
      <w:proofErr w:type="gramEnd"/>
      <w:r w:rsidRPr="004E3896">
        <w:rPr>
          <w:rFonts w:ascii="Times New Roman" w:hAnsi="Times New Roman" w:cs="Times New Roman"/>
          <w:sz w:val="28"/>
          <w:szCs w:val="28"/>
        </w:rPr>
        <w:t xml:space="preserve">, содержащими такие собирательные образы: А. </w:t>
      </w:r>
      <w:proofErr w:type="spellStart"/>
      <w:r w:rsidRPr="004E3896">
        <w:rPr>
          <w:rFonts w:ascii="Times New Roman" w:hAnsi="Times New Roman" w:cs="Times New Roman"/>
          <w:sz w:val="28"/>
          <w:szCs w:val="28"/>
        </w:rPr>
        <w:t>Барто</w:t>
      </w:r>
      <w:proofErr w:type="spellEnd"/>
      <w:r w:rsidRPr="004E3896">
        <w:rPr>
          <w:rFonts w:ascii="Times New Roman" w:hAnsi="Times New Roman" w:cs="Times New Roman"/>
          <w:sz w:val="28"/>
          <w:szCs w:val="28"/>
        </w:rPr>
        <w:t xml:space="preserve"> («Вовка – добрая душа», «Девочка – </w:t>
      </w:r>
      <w:proofErr w:type="spellStart"/>
      <w:r w:rsidRPr="004E3896">
        <w:rPr>
          <w:rFonts w:ascii="Times New Roman" w:hAnsi="Times New Roman" w:cs="Times New Roman"/>
          <w:sz w:val="28"/>
          <w:szCs w:val="28"/>
        </w:rPr>
        <w:t>ревушка</w:t>
      </w:r>
      <w:proofErr w:type="spellEnd"/>
      <w:r w:rsidRPr="004E3896">
        <w:rPr>
          <w:rFonts w:ascii="Times New Roman" w:hAnsi="Times New Roman" w:cs="Times New Roman"/>
          <w:sz w:val="28"/>
          <w:szCs w:val="28"/>
        </w:rPr>
        <w:t xml:space="preserve">»), </w:t>
      </w:r>
      <w:proofErr w:type="spellStart"/>
      <w:r w:rsidRPr="004E3896">
        <w:rPr>
          <w:rFonts w:ascii="Times New Roman" w:hAnsi="Times New Roman" w:cs="Times New Roman"/>
          <w:sz w:val="28"/>
          <w:szCs w:val="28"/>
        </w:rPr>
        <w:t>Г.Х.Андерсен</w:t>
      </w:r>
      <w:proofErr w:type="spellEnd"/>
      <w:r w:rsidRPr="004E3896">
        <w:rPr>
          <w:rFonts w:ascii="Times New Roman" w:hAnsi="Times New Roman" w:cs="Times New Roman"/>
          <w:sz w:val="28"/>
          <w:szCs w:val="28"/>
        </w:rPr>
        <w:t xml:space="preserve"> («Гадкий утенок», «</w:t>
      </w:r>
      <w:proofErr w:type="spellStart"/>
      <w:r w:rsidRPr="004E3896">
        <w:rPr>
          <w:rFonts w:ascii="Times New Roman" w:hAnsi="Times New Roman" w:cs="Times New Roman"/>
          <w:sz w:val="28"/>
          <w:szCs w:val="28"/>
        </w:rPr>
        <w:t>Дюймовочка</w:t>
      </w:r>
      <w:proofErr w:type="spellEnd"/>
      <w:r w:rsidRPr="004E3896">
        <w:rPr>
          <w:rFonts w:ascii="Times New Roman" w:hAnsi="Times New Roman" w:cs="Times New Roman"/>
          <w:sz w:val="28"/>
          <w:szCs w:val="28"/>
        </w:rPr>
        <w:t xml:space="preserve">»), Братья Гримм («Золушка»), С.Маршак («Вот какой рассеянный»), Я.Аким («Неумейка»), С.Михалков («Фома»), сказка «Крошечка – </w:t>
      </w:r>
      <w:proofErr w:type="spellStart"/>
      <w:r w:rsidRPr="004E3896">
        <w:rPr>
          <w:rFonts w:ascii="Times New Roman" w:hAnsi="Times New Roman" w:cs="Times New Roman"/>
          <w:sz w:val="28"/>
          <w:szCs w:val="28"/>
        </w:rPr>
        <w:t>Хаврошечка</w:t>
      </w:r>
      <w:proofErr w:type="spellEnd"/>
      <w:r w:rsidRPr="004E3896">
        <w:rPr>
          <w:rFonts w:ascii="Times New Roman" w:hAnsi="Times New Roman" w:cs="Times New Roman"/>
          <w:sz w:val="28"/>
          <w:szCs w:val="28"/>
        </w:rPr>
        <w:t>» и др.</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Можно создать альбом «Они живут среди нас» (каждый рисунок основательно продумывается вместе с детьми: фон, поза, выражение лица, окружающие предметы и т.д.).</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lastRenderedPageBreak/>
        <w:t xml:space="preserve">Рекомендуется проводить беседы, вечера развлечений, например, «Путешествие в страну знакомых героев». Воспитатель заранее готовит силуэтные изображения Царевны – </w:t>
      </w:r>
      <w:proofErr w:type="spellStart"/>
      <w:r w:rsidRPr="004E3896">
        <w:rPr>
          <w:rFonts w:ascii="Times New Roman" w:hAnsi="Times New Roman" w:cs="Times New Roman"/>
          <w:sz w:val="28"/>
          <w:szCs w:val="28"/>
        </w:rPr>
        <w:t>Несмеяны</w:t>
      </w:r>
      <w:proofErr w:type="spellEnd"/>
      <w:r w:rsidRPr="004E3896">
        <w:rPr>
          <w:rFonts w:ascii="Times New Roman" w:hAnsi="Times New Roman" w:cs="Times New Roman"/>
          <w:sz w:val="28"/>
          <w:szCs w:val="28"/>
        </w:rPr>
        <w:t xml:space="preserve">, Гадкого утенка, Рассеянного с улицы </w:t>
      </w:r>
      <w:proofErr w:type="spellStart"/>
      <w:r w:rsidRPr="004E3896">
        <w:rPr>
          <w:rFonts w:ascii="Times New Roman" w:hAnsi="Times New Roman" w:cs="Times New Roman"/>
          <w:sz w:val="28"/>
          <w:szCs w:val="28"/>
        </w:rPr>
        <w:t>Бассейной</w:t>
      </w:r>
      <w:proofErr w:type="spellEnd"/>
      <w:r w:rsidRPr="004E3896">
        <w:rPr>
          <w:rFonts w:ascii="Times New Roman" w:hAnsi="Times New Roman" w:cs="Times New Roman"/>
          <w:sz w:val="28"/>
          <w:szCs w:val="28"/>
        </w:rPr>
        <w:t xml:space="preserve"> и т.д. Предлагает отправиться  в удивительную страну, где их ждет встреча с интересными героями.</w:t>
      </w:r>
    </w:p>
    <w:p w:rsidR="004E3896" w:rsidRPr="004E3896" w:rsidRDefault="004E3896" w:rsidP="001F4C50">
      <w:pPr>
        <w:spacing w:after="0"/>
        <w:jc w:val="both"/>
        <w:rPr>
          <w:rFonts w:ascii="Times New Roman" w:hAnsi="Times New Roman" w:cs="Times New Roman"/>
          <w:sz w:val="28"/>
          <w:szCs w:val="28"/>
        </w:rPr>
      </w:pPr>
      <w:r w:rsidRPr="004E3896">
        <w:rPr>
          <w:rFonts w:ascii="Times New Roman" w:hAnsi="Times New Roman" w:cs="Times New Roman"/>
          <w:sz w:val="28"/>
          <w:szCs w:val="28"/>
        </w:rPr>
        <w:t>Таким образом, эмоциональное развитие детей дошкольного возраста – одно из важнейших направлений профессиональной деятельности педагогов ДОУ. На протяжении детства эмоции проходят путь развития и коррекции, приобретая всё более богатое содержание и более сложные форм</w:t>
      </w:r>
      <w:bookmarkStart w:id="0" w:name="_GoBack"/>
      <w:bookmarkEnd w:id="0"/>
      <w:r w:rsidRPr="004E3896">
        <w:rPr>
          <w:rFonts w:ascii="Times New Roman" w:hAnsi="Times New Roman" w:cs="Times New Roman"/>
          <w:sz w:val="28"/>
          <w:szCs w:val="28"/>
        </w:rPr>
        <w:t>ы проявления.</w:t>
      </w: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EA2286" w:rsidP="00166430">
      <w:pPr>
        <w:pStyle w:val="a3"/>
        <w:shd w:val="clear" w:color="auto" w:fill="FFFFFF"/>
        <w:spacing w:after="0" w:afterAutospacing="0"/>
        <w:jc w:val="center"/>
        <w:rPr>
          <w:rFonts w:ascii="Georgia" w:hAnsi="Georgia"/>
          <w:color w:val="000000"/>
          <w:sz w:val="20"/>
          <w:szCs w:val="20"/>
        </w:rPr>
      </w:pPr>
    </w:p>
    <w:p w:rsidR="00EA2286" w:rsidRDefault="004E3896" w:rsidP="00166430">
      <w:pPr>
        <w:pStyle w:val="a3"/>
        <w:shd w:val="clear" w:color="auto" w:fill="FFFFFF"/>
        <w:spacing w:after="0" w:afterAutospacing="0"/>
        <w:jc w:val="center"/>
        <w:rPr>
          <w:rFonts w:ascii="Georgia" w:hAnsi="Georgia"/>
          <w:color w:val="000000"/>
          <w:sz w:val="20"/>
          <w:szCs w:val="20"/>
        </w:rPr>
      </w:pPr>
      <w:r w:rsidRPr="004E3896">
        <w:rPr>
          <w:rFonts w:ascii="Georgia" w:hAnsi="Georgia"/>
          <w:noProof/>
          <w:color w:val="000000"/>
          <w:sz w:val="20"/>
          <w:szCs w:val="20"/>
        </w:rPr>
        <w:lastRenderedPageBreak/>
        <w:drawing>
          <wp:inline distT="0" distB="0" distL="0" distR="0">
            <wp:extent cx="5753100" cy="4067175"/>
            <wp:effectExtent l="19050" t="0" r="0" b="0"/>
            <wp:docPr id="5" name="Рисунок 7" descr="http://nnsoch.at.ua/x_93a53f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nsoch.at.ua/x_93a53f73.jpg"/>
                    <pic:cNvPicPr>
                      <a:picLocks noChangeAspect="1" noChangeArrowheads="1"/>
                    </pic:cNvPicPr>
                  </pic:nvPicPr>
                  <pic:blipFill>
                    <a:blip r:embed="rId6" cstate="print"/>
                    <a:srcRect/>
                    <a:stretch>
                      <a:fillRect/>
                    </a:stretch>
                  </pic:blipFill>
                  <pic:spPr bwMode="auto">
                    <a:xfrm>
                      <a:off x="0" y="0"/>
                      <a:ext cx="5753100" cy="4067175"/>
                    </a:xfrm>
                    <a:prstGeom prst="rect">
                      <a:avLst/>
                    </a:prstGeom>
                    <a:noFill/>
                    <a:ln w="9525">
                      <a:noFill/>
                      <a:miter lim="800000"/>
                      <a:headEnd/>
                      <a:tailEnd/>
                    </a:ln>
                  </pic:spPr>
                </pic:pic>
              </a:graphicData>
            </a:graphic>
          </wp:inline>
        </w:drawing>
      </w:r>
    </w:p>
    <w:p w:rsidR="00EA2286" w:rsidRDefault="00EA228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4E3896" w:rsidRDefault="004E3896" w:rsidP="00166430">
      <w:pPr>
        <w:pStyle w:val="a3"/>
        <w:shd w:val="clear" w:color="auto" w:fill="FFFFFF"/>
        <w:spacing w:after="0" w:afterAutospacing="0"/>
        <w:jc w:val="center"/>
        <w:rPr>
          <w:rFonts w:ascii="Georgia" w:hAnsi="Georgia"/>
          <w:color w:val="000000"/>
          <w:sz w:val="20"/>
          <w:szCs w:val="20"/>
        </w:rPr>
      </w:pPr>
    </w:p>
    <w:p w:rsidR="00166430" w:rsidRPr="004E45D8" w:rsidRDefault="004E45D8" w:rsidP="004E45D8">
      <w:pPr>
        <w:spacing w:after="0"/>
        <w:rPr>
          <w:rFonts w:ascii="Times New Roman" w:hAnsi="Times New Roman" w:cs="Times New Roman"/>
          <w:b/>
          <w:color w:val="00B050"/>
          <w:sz w:val="72"/>
          <w:szCs w:val="72"/>
        </w:rPr>
      </w:pPr>
      <w:r w:rsidRPr="004E45D8">
        <w:rPr>
          <w:rFonts w:ascii="Times New Roman" w:hAnsi="Times New Roman" w:cs="Times New Roman"/>
          <w:b/>
          <w:color w:val="00B050"/>
          <w:sz w:val="72"/>
          <w:szCs w:val="72"/>
        </w:rPr>
        <w:t>«</w:t>
      </w:r>
      <w:r w:rsidR="00166430" w:rsidRPr="004E45D8">
        <w:rPr>
          <w:rFonts w:ascii="Times New Roman" w:hAnsi="Times New Roman" w:cs="Times New Roman"/>
          <w:b/>
          <w:color w:val="00B050"/>
          <w:sz w:val="72"/>
          <w:szCs w:val="72"/>
        </w:rPr>
        <w:t xml:space="preserve">Эмоциональная </w:t>
      </w:r>
      <w:r w:rsidRPr="004E45D8">
        <w:rPr>
          <w:rFonts w:ascii="Times New Roman" w:hAnsi="Times New Roman" w:cs="Times New Roman"/>
          <w:b/>
          <w:color w:val="00B050"/>
          <w:sz w:val="72"/>
          <w:szCs w:val="72"/>
        </w:rPr>
        <w:t>жизнь ребенка в раннем возрасте»</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Раннее детство – «золотое время» для эмоциональной жизни человека. </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Роль эмоциональной сферы для здоровой и счастливой жизни в последнее время признается очень важной. К изучению этой сферы жизни ученые-</w:t>
      </w:r>
      <w:r w:rsidRPr="004E45D8">
        <w:rPr>
          <w:rFonts w:ascii="Times New Roman" w:hAnsi="Times New Roman" w:cs="Times New Roman"/>
          <w:sz w:val="28"/>
          <w:szCs w:val="28"/>
        </w:rPr>
        <w:lastRenderedPageBreak/>
        <w:t>психологи приступили еще в начале 1920-х годов. В середине 90-х годов, стало очевидно, что в жизни успешнее не те люди, у которых высокий интеллект, а те, у кого высокий «Эмоциональный» интеллект, когда со всей очевидностью жизнь потребовала от человека психологической гибкости. И выяснилось, что эмоциональный мир тоже требует внимания, воспитания, и не меньше, чем воспитание ума.</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Ребенок – прежде всего существо чувствующее, а не мыслящее. Нас заражает детский смех искренностью и радостностью. Горькие слезы детей никого не оставляют равнодушным. Дети не знают продолжительных радостей или горестей, но зато они отдаются им всей полнотой своего существа. Но  эта власть момента, создавая эмоциональную подвижность в детской душе, делает ребенка психологически уязвимым, беззащитным. Дитя может забыть свое горе, но пока оно его переживает, оно для него глубоко, безысходно, бездонно.</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В развитии эмоциональной жизни ребенка огромное значение имеет свобода выражения чувств. Застенчивость часто является итогом горького социального опыта, она задерживает естественное выражение чувств. Ребенку необходима свобода в телесном выражении чувства. Все, что стесняет, останавливает дитя в этом направлении, тяжело сказывается на его эмоциональной сфере.</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Мы нередко наблюдаем и испытываем на себе гнев малыша. Задача взрослого – научить ребенка распознавать эту эмоцию, понимать ее, научить проявлять гнев в таких формах, которые были бы безопасны для него и окружающих. Отождествление гнева и злобы, столь частое у взрослых, детям не присуще. Можно даже утверждать, что проявление злобы у детей есть верный симптом тяжелой наследственности или скверных условий жизни ребенка.</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Детская жестокость. Ребенок вовсе не равнодушен к чужим страданиям, если только он видит перед собой страдание. Нередко, «мучая» животное, дитя не жестоко, психология ребенка здесь более сложна. Фактор нечувствительности объясняется игрой. Дети играют с животными, с людьми, наслаждаясь не мучениями, а сопротивлением, отсутствием той безответности, которая делает часто безвкусной игру с вещами. Дитя вообще очень мало думает о внутреннем мире другого. Так дети могут весело играть в дни болезней, горя. Ребенок действительно живет для себя. Если же он вберет взрослое горе в свою душу, то может не справиться с этой нагрузкой. Перед взрослым стоит сложная задача: не опекать ребенка чрезмерно от печальных эмоций, но и внутренний мир другого объяснить так, чтобы не создавать непосильной нагрузки для детской психики.</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lastRenderedPageBreak/>
        <w:t xml:space="preserve">    Упрямство – это упорное отстаивание своей воли, нежелание склониться ни перед просьбой, ни перед наказанием. Это предварение сильного характера.</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Чувство своей силы и чувство своей слабости – таковы две полярные формы самочувствия, развивающиеся очень рано. Одно связано с творческой активностью, с пробами свободного проявления своей личности, а другое – с отказом от своей воли, приспособлением к другим и подчинение им.</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Ребенок не относится к миру пассивно, он ищет в нем смысл («а почему?», «а зачем?», «а что это?»). «Ребенок живет настоящей духовной жизнью, ибо, в чем же ярче может сказаться духовная жизнь, как не в искании смысла?» (В. Зеньковский). Это искание у ребенка связано больше с задачами эмоциональными, чем рассудочными. Познавательная сфера ребенка развивается из эмоционального мира.   </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  </w:t>
      </w:r>
    </w:p>
    <w:p w:rsidR="004E45D8" w:rsidRPr="004E45D8" w:rsidRDefault="004E45D8" w:rsidP="004E45D8">
      <w:pPr>
        <w:spacing w:after="0"/>
        <w:rPr>
          <w:rFonts w:ascii="Times New Roman" w:hAnsi="Times New Roman" w:cs="Times New Roman"/>
          <w:sz w:val="28"/>
          <w:szCs w:val="28"/>
        </w:rPr>
      </w:pPr>
    </w:p>
    <w:p w:rsidR="004E45D8" w:rsidRPr="004E45D8" w:rsidRDefault="004E45D8" w:rsidP="004E45D8">
      <w:pPr>
        <w:spacing w:after="0"/>
        <w:rPr>
          <w:rFonts w:ascii="Times New Roman" w:hAnsi="Times New Roman" w:cs="Times New Roman"/>
          <w:sz w:val="28"/>
          <w:szCs w:val="28"/>
        </w:rPr>
      </w:pPr>
    </w:p>
    <w:p w:rsidR="004E45D8" w:rsidRPr="004E45D8" w:rsidRDefault="004E45D8" w:rsidP="004E45D8">
      <w:pPr>
        <w:spacing w:after="0"/>
        <w:rPr>
          <w:rFonts w:ascii="Times New Roman" w:hAnsi="Times New Roman" w:cs="Times New Roman"/>
          <w:sz w:val="28"/>
          <w:szCs w:val="28"/>
        </w:rPr>
      </w:pPr>
    </w:p>
    <w:p w:rsidR="00166430" w:rsidRDefault="00166430"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Default="004E45D8" w:rsidP="004E45D8">
      <w:pPr>
        <w:spacing w:after="0"/>
        <w:rPr>
          <w:rFonts w:ascii="Times New Roman" w:hAnsi="Times New Roman" w:cs="Times New Roman"/>
          <w:sz w:val="28"/>
          <w:szCs w:val="28"/>
        </w:rPr>
      </w:pPr>
    </w:p>
    <w:p w:rsidR="004E45D8" w:rsidRPr="004E45D8" w:rsidRDefault="004E45D8" w:rsidP="004E45D8">
      <w:pPr>
        <w:spacing w:after="0"/>
        <w:rPr>
          <w:rFonts w:ascii="Times New Roman" w:hAnsi="Times New Roman" w:cs="Times New Roman"/>
          <w:sz w:val="28"/>
          <w:szCs w:val="28"/>
        </w:rPr>
      </w:pPr>
    </w:p>
    <w:p w:rsidR="00166430" w:rsidRPr="004E45D8" w:rsidRDefault="004E45D8" w:rsidP="004E45D8">
      <w:pPr>
        <w:spacing w:after="0"/>
        <w:rPr>
          <w:rFonts w:ascii="Times New Roman" w:hAnsi="Times New Roman" w:cs="Times New Roman"/>
          <w:b/>
          <w:color w:val="00B050"/>
          <w:sz w:val="36"/>
          <w:szCs w:val="36"/>
        </w:rPr>
      </w:pPr>
      <w:r w:rsidRPr="004E45D8">
        <w:rPr>
          <w:rFonts w:ascii="Times New Roman" w:hAnsi="Times New Roman" w:cs="Times New Roman"/>
          <w:b/>
          <w:color w:val="00B050"/>
          <w:sz w:val="36"/>
          <w:szCs w:val="36"/>
        </w:rPr>
        <w:t>«</w:t>
      </w:r>
      <w:r w:rsidR="00166430" w:rsidRPr="004E45D8">
        <w:rPr>
          <w:rFonts w:ascii="Times New Roman" w:hAnsi="Times New Roman" w:cs="Times New Roman"/>
          <w:b/>
          <w:color w:val="00B050"/>
          <w:sz w:val="36"/>
          <w:szCs w:val="36"/>
        </w:rPr>
        <w:t>ОСОБЕННОСТИ ЭМОЦИОНАЛЬНОГО РАЗВИТИЯ РЕБЕНКА ДОШКОЛЬНОГО ВОЗРАСТА</w:t>
      </w:r>
      <w:r w:rsidRPr="004E45D8">
        <w:rPr>
          <w:rFonts w:ascii="Times New Roman" w:hAnsi="Times New Roman" w:cs="Times New Roman"/>
          <w:b/>
          <w:color w:val="00B050"/>
          <w:sz w:val="36"/>
          <w:szCs w:val="36"/>
        </w:rPr>
        <w:t>»</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Отношения человека к окружающему миру не только понимаются им и проявляются в действиях, но и переживаются в виде эмоций. Эмоции есть одна из форм отражения сознанием реального мира.</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Сопровождая практически любые проявления активности субъекта, эмоции служат одним из главных механизмов внутренней регуляции психической </w:t>
      </w:r>
      <w:r w:rsidRPr="004E45D8">
        <w:rPr>
          <w:rFonts w:ascii="Times New Roman" w:hAnsi="Times New Roman" w:cs="Times New Roman"/>
          <w:sz w:val="28"/>
          <w:szCs w:val="28"/>
        </w:rPr>
        <w:lastRenderedPageBreak/>
        <w:t>деятельности и поведения, направленных на удовлетворение актуальных потребностей.</w:t>
      </w:r>
    </w:p>
    <w:p w:rsid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Эмоциональная сфера является важной составляющей в развитии дошкольников, так как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 Понимание своих эмоций и чувств также является важным моментом в становлении личности растущего человека.</w:t>
      </w:r>
    </w:p>
    <w:p w:rsid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Формирование эмоций человека – важнейшее условие развития его как личности. Чрезвычайное разнообразие эмоций человека объясняется сложностью отношений между предметами его потребностей, конкретными условиями возникновения и деятельностью, направленной на их достижение. К классу эмоций относятся: настроения, чувства, аффекты, страсти, стрессы.</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Это так называемые "чистые" эмоции. Они включены во все психические процессы и состояния человека.</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Дошкольное детство - очень короткий отрезок в жизни человека, всего первые семь лет. Одним из основных направлений психического развития в дошкольном возрасте является формирование основ личности. Ребенок начинает осознавать свое «Я», свою активность, деятельность, начинает объективно себя оценивать. Усложняется эмоциональная жизнь дошкольника: обогащается содержание эмоций, формируются высшие чувства.</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Дошкольник в 4-5 лет - это человек с богатым и разнообразным эмоциональным миром, он глубоко чувствует, его переживания, прежде всего, тесно связаны с отношениями в кругу близких.</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Эмоциональное развитие дошкольника связано, прежде всего, с появлением у него новых интересов, мотивов и потребностей. Важнейшим изменением в мотивационной сфере выступает возникновение общественных мотивов, уже не обусловленных достижением узколичных утилитарных целей. Поэтому интенсивно начинают развиваться социальные эмоции и нравственные чувства.</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 xml:space="preserve">Эмоции играют важную роль и в жизни ребенка. Они помогают воспринимать действительность и реагировать на нее.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Поэтому роль эмоций в деятельности ребенка существенно изменяется. Если раньше ребенок испытывал радость от того, что получил желаемый результат, то теперь он радуется потому, что может этот результат получить. Если раньше он </w:t>
      </w:r>
      <w:r w:rsidRPr="004E45D8">
        <w:rPr>
          <w:rFonts w:ascii="Times New Roman" w:hAnsi="Times New Roman" w:cs="Times New Roman"/>
          <w:sz w:val="28"/>
          <w:szCs w:val="28"/>
        </w:rPr>
        <w:lastRenderedPageBreak/>
        <w:t>выполнял нравственную норму, чтобы заслужить положительную оценку, то теперь он ее выполняет, предвидя, как обрадуются окружающие его поступку.</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В дошкольном возрасте эмоциональный мир ребенка богаче и разнообразнее. От базовых эмоций (радости, страха) он переходит к более сложной гамме чувств: радуется и сердится, ревнует и грустит. Так же усваивается язык таких чувств, как выражение оттенков переживаний при помощи взглядов, жестов, улыбок, движений, интонаций голоса.</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Именно в дошкольном возрасте ребенок осваивает высшие формы экспрессии - выражение чувств с помощью интонации, мимики, пантомимики, что помогает ему понять переживания другого человека, «открыть» их для себя.</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Развитие эмоций и чувств у дошкольников зависит от ряда условий.</w:t>
      </w:r>
    </w:p>
    <w:p w:rsidR="00166430" w:rsidRPr="004E45D8" w:rsidRDefault="004E45D8" w:rsidP="004E45D8">
      <w:pPr>
        <w:spacing w:after="0"/>
        <w:rPr>
          <w:rFonts w:ascii="Times New Roman" w:hAnsi="Times New Roman" w:cs="Times New Roman"/>
          <w:sz w:val="28"/>
          <w:szCs w:val="28"/>
        </w:rPr>
      </w:pPr>
      <w:r w:rsidRPr="004E45D8">
        <w:rPr>
          <w:rFonts w:ascii="Times New Roman" w:hAnsi="Times New Roman" w:cs="Times New Roman"/>
          <w:b/>
          <w:sz w:val="28"/>
          <w:szCs w:val="28"/>
        </w:rPr>
        <w:t xml:space="preserve">      </w:t>
      </w:r>
      <w:r w:rsidR="00166430" w:rsidRPr="004E45D8">
        <w:rPr>
          <w:rFonts w:ascii="Times New Roman" w:hAnsi="Times New Roman" w:cs="Times New Roman"/>
          <w:b/>
          <w:sz w:val="28"/>
          <w:szCs w:val="28"/>
        </w:rPr>
        <w:t>1.</w:t>
      </w:r>
      <w:r w:rsidR="00166430" w:rsidRPr="004E45D8">
        <w:rPr>
          <w:rFonts w:ascii="Times New Roman" w:hAnsi="Times New Roman" w:cs="Times New Roman"/>
          <w:sz w:val="28"/>
          <w:szCs w:val="28"/>
        </w:rPr>
        <w:t xml:space="preserve"> Эмоции и чувства формируются в процессе общения ребенка со сверстниками.</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Сопереживание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166430" w:rsidRPr="004E45D8">
        <w:rPr>
          <w:rFonts w:ascii="Times New Roman" w:hAnsi="Times New Roman" w:cs="Times New Roman"/>
          <w:b/>
          <w:sz w:val="28"/>
          <w:szCs w:val="28"/>
        </w:rPr>
        <w:t>2.</w:t>
      </w:r>
      <w:r w:rsidR="00166430" w:rsidRPr="004E45D8">
        <w:rPr>
          <w:rFonts w:ascii="Times New Roman" w:hAnsi="Times New Roman" w:cs="Times New Roman"/>
          <w:sz w:val="28"/>
          <w:szCs w:val="28"/>
        </w:rPr>
        <w:t xml:space="preserve"> При специально организованной деятельности (например, музыкальные занятия, чтения сказок) дети учатся испытывать определенные чувства, связанные с восприятием (например, музыки). Наиболее яркие положительные эмоции ребенок испытывает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66430" w:rsidRPr="004E45D8">
        <w:rPr>
          <w:rFonts w:ascii="Times New Roman" w:hAnsi="Times New Roman" w:cs="Times New Roman"/>
          <w:b/>
          <w:sz w:val="28"/>
          <w:szCs w:val="28"/>
        </w:rPr>
        <w:t>3.</w:t>
      </w:r>
      <w:r w:rsidR="00166430" w:rsidRPr="004E45D8">
        <w:rPr>
          <w:rFonts w:ascii="Times New Roman" w:hAnsi="Times New Roman" w:cs="Times New Roman"/>
          <w:sz w:val="28"/>
          <w:szCs w:val="28"/>
        </w:rPr>
        <w:t xml:space="preserve"> Эмоции и чувства очень интенсивно развиваются в соответствующем возрасту дошкольников виде деятельности - в игре, насыщенной переживаниями.</w:t>
      </w:r>
    </w:p>
    <w:p w:rsidR="00166430" w:rsidRPr="004E45D8" w:rsidRDefault="00166430" w:rsidP="004E45D8">
      <w:pPr>
        <w:spacing w:after="0"/>
        <w:rPr>
          <w:rFonts w:ascii="Times New Roman" w:hAnsi="Times New Roman" w:cs="Times New Roman"/>
          <w:sz w:val="28"/>
          <w:szCs w:val="28"/>
        </w:rPr>
      </w:pPr>
      <w:r w:rsidRPr="004E45D8">
        <w:rPr>
          <w:rFonts w:ascii="Times New Roman" w:hAnsi="Times New Roman" w:cs="Times New Roman"/>
          <w:sz w:val="28"/>
          <w:szCs w:val="28"/>
        </w:rPr>
        <w:t>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166430" w:rsidRPr="004E45D8">
        <w:rPr>
          <w:rFonts w:ascii="Times New Roman" w:hAnsi="Times New Roman" w:cs="Times New Roman"/>
          <w:b/>
          <w:sz w:val="28"/>
          <w:szCs w:val="28"/>
        </w:rPr>
        <w:t>4.</w:t>
      </w:r>
      <w:r w:rsidR="00166430" w:rsidRPr="004E45D8">
        <w:rPr>
          <w:rFonts w:ascii="Times New Roman" w:hAnsi="Times New Roman" w:cs="Times New Roman"/>
          <w:sz w:val="28"/>
          <w:szCs w:val="28"/>
        </w:rPr>
        <w:t xml:space="preserve"> В процессе  трудовой деятельности, направленной на достижение результата, полезного для окружающих, возникают новые эмоциональные переживания: радость от общего успеха, сочувствие усилиям товарищей, удовлетворение от хорошего выполнения своих обязанностей, недовольство от своей плохой работы.</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166430" w:rsidRPr="004E45D8" w:rsidRDefault="004E45D8" w:rsidP="004E45D8">
      <w:pPr>
        <w:spacing w:after="0"/>
        <w:rPr>
          <w:rFonts w:ascii="Times New Roman" w:hAnsi="Times New Roman" w:cs="Times New Roman"/>
          <w:sz w:val="28"/>
          <w:szCs w:val="28"/>
        </w:rPr>
      </w:pPr>
      <w:r>
        <w:rPr>
          <w:rFonts w:ascii="Times New Roman" w:hAnsi="Times New Roman" w:cs="Times New Roman"/>
          <w:sz w:val="28"/>
          <w:szCs w:val="28"/>
        </w:rPr>
        <w:t xml:space="preserve">        </w:t>
      </w:r>
      <w:r w:rsidR="00166430" w:rsidRPr="004E45D8">
        <w:rPr>
          <w:rFonts w:ascii="Times New Roman" w:hAnsi="Times New Roman" w:cs="Times New Roman"/>
          <w:sz w:val="28"/>
          <w:szCs w:val="28"/>
        </w:rPr>
        <w:t xml:space="preserve">Одним из важнейших компонентов нравственного развития детей является развитие </w:t>
      </w:r>
      <w:proofErr w:type="spellStart"/>
      <w:r w:rsidR="00166430" w:rsidRPr="004E45D8">
        <w:rPr>
          <w:rFonts w:ascii="Times New Roman" w:hAnsi="Times New Roman" w:cs="Times New Roman"/>
          <w:sz w:val="28"/>
          <w:szCs w:val="28"/>
        </w:rPr>
        <w:t>эмпатии</w:t>
      </w:r>
      <w:proofErr w:type="spellEnd"/>
      <w:r w:rsidR="00166430" w:rsidRPr="004E45D8">
        <w:rPr>
          <w:rFonts w:ascii="Times New Roman" w:hAnsi="Times New Roman" w:cs="Times New Roman"/>
          <w:sz w:val="28"/>
          <w:szCs w:val="28"/>
        </w:rPr>
        <w:t xml:space="preserve">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p>
    <w:p w:rsidR="00166430" w:rsidRPr="004E45D8" w:rsidRDefault="00166430" w:rsidP="004E45D8">
      <w:pPr>
        <w:rPr>
          <w:rFonts w:ascii="Times New Roman" w:hAnsi="Times New Roman" w:cs="Times New Roman"/>
          <w:sz w:val="28"/>
          <w:szCs w:val="28"/>
        </w:rPr>
      </w:pPr>
      <w:r w:rsidRPr="004E45D8">
        <w:rPr>
          <w:rFonts w:ascii="Times New Roman" w:hAnsi="Times New Roman" w:cs="Times New Roman"/>
          <w:sz w:val="28"/>
          <w:szCs w:val="28"/>
        </w:rPr>
        <w:t> </w:t>
      </w:r>
    </w:p>
    <w:p w:rsidR="00166430" w:rsidRPr="004E45D8" w:rsidRDefault="00166430" w:rsidP="004E45D8">
      <w:pPr>
        <w:rPr>
          <w:rFonts w:ascii="Times New Roman" w:hAnsi="Times New Roman" w:cs="Times New Roman"/>
          <w:sz w:val="28"/>
          <w:szCs w:val="28"/>
        </w:rPr>
      </w:pPr>
      <w:r w:rsidRPr="004E45D8">
        <w:rPr>
          <w:rFonts w:ascii="Times New Roman" w:hAnsi="Times New Roman" w:cs="Times New Roman"/>
          <w:sz w:val="28"/>
          <w:szCs w:val="28"/>
        </w:rPr>
        <w:t> </w:t>
      </w:r>
    </w:p>
    <w:p w:rsidR="00166430" w:rsidRDefault="00166430"/>
    <w:sectPr w:rsidR="00166430" w:rsidSect="00994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6317"/>
    <w:multiLevelType w:val="hybridMultilevel"/>
    <w:tmpl w:val="5168645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DDA0B83"/>
    <w:multiLevelType w:val="hybridMultilevel"/>
    <w:tmpl w:val="A6A6A7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5A856A4C"/>
    <w:multiLevelType w:val="hybridMultilevel"/>
    <w:tmpl w:val="441A1C7A"/>
    <w:lvl w:ilvl="0" w:tplc="04190001">
      <w:start w:val="1"/>
      <w:numFmt w:val="bullet"/>
      <w:lvlText w:val=""/>
      <w:lvlJc w:val="left"/>
      <w:pPr>
        <w:tabs>
          <w:tab w:val="num" w:pos="1324"/>
        </w:tabs>
        <w:ind w:left="1324" w:hanging="360"/>
      </w:pPr>
      <w:rPr>
        <w:rFonts w:ascii="Symbol" w:hAnsi="Symbol" w:hint="default"/>
      </w:rPr>
    </w:lvl>
    <w:lvl w:ilvl="1" w:tplc="04190003" w:tentative="1">
      <w:start w:val="1"/>
      <w:numFmt w:val="bullet"/>
      <w:lvlText w:val="o"/>
      <w:lvlJc w:val="left"/>
      <w:pPr>
        <w:tabs>
          <w:tab w:val="num" w:pos="2044"/>
        </w:tabs>
        <w:ind w:left="2044" w:hanging="360"/>
      </w:pPr>
      <w:rPr>
        <w:rFonts w:ascii="Courier New" w:hAnsi="Courier New" w:cs="Courier New" w:hint="default"/>
      </w:rPr>
    </w:lvl>
    <w:lvl w:ilvl="2" w:tplc="04190005" w:tentative="1">
      <w:start w:val="1"/>
      <w:numFmt w:val="bullet"/>
      <w:lvlText w:val=""/>
      <w:lvlJc w:val="left"/>
      <w:pPr>
        <w:tabs>
          <w:tab w:val="num" w:pos="2764"/>
        </w:tabs>
        <w:ind w:left="2764" w:hanging="360"/>
      </w:pPr>
      <w:rPr>
        <w:rFonts w:ascii="Wingdings" w:hAnsi="Wingdings" w:hint="default"/>
      </w:rPr>
    </w:lvl>
    <w:lvl w:ilvl="3" w:tplc="04190001" w:tentative="1">
      <w:start w:val="1"/>
      <w:numFmt w:val="bullet"/>
      <w:lvlText w:val=""/>
      <w:lvlJc w:val="left"/>
      <w:pPr>
        <w:tabs>
          <w:tab w:val="num" w:pos="3484"/>
        </w:tabs>
        <w:ind w:left="3484" w:hanging="360"/>
      </w:pPr>
      <w:rPr>
        <w:rFonts w:ascii="Symbol" w:hAnsi="Symbol" w:hint="default"/>
      </w:rPr>
    </w:lvl>
    <w:lvl w:ilvl="4" w:tplc="04190003" w:tentative="1">
      <w:start w:val="1"/>
      <w:numFmt w:val="bullet"/>
      <w:lvlText w:val="o"/>
      <w:lvlJc w:val="left"/>
      <w:pPr>
        <w:tabs>
          <w:tab w:val="num" w:pos="4204"/>
        </w:tabs>
        <w:ind w:left="4204" w:hanging="360"/>
      </w:pPr>
      <w:rPr>
        <w:rFonts w:ascii="Courier New" w:hAnsi="Courier New" w:cs="Courier New" w:hint="default"/>
      </w:rPr>
    </w:lvl>
    <w:lvl w:ilvl="5" w:tplc="04190005" w:tentative="1">
      <w:start w:val="1"/>
      <w:numFmt w:val="bullet"/>
      <w:lvlText w:val=""/>
      <w:lvlJc w:val="left"/>
      <w:pPr>
        <w:tabs>
          <w:tab w:val="num" w:pos="4924"/>
        </w:tabs>
        <w:ind w:left="4924" w:hanging="360"/>
      </w:pPr>
      <w:rPr>
        <w:rFonts w:ascii="Wingdings" w:hAnsi="Wingdings" w:hint="default"/>
      </w:rPr>
    </w:lvl>
    <w:lvl w:ilvl="6" w:tplc="04190001" w:tentative="1">
      <w:start w:val="1"/>
      <w:numFmt w:val="bullet"/>
      <w:lvlText w:val=""/>
      <w:lvlJc w:val="left"/>
      <w:pPr>
        <w:tabs>
          <w:tab w:val="num" w:pos="5644"/>
        </w:tabs>
        <w:ind w:left="5644" w:hanging="360"/>
      </w:pPr>
      <w:rPr>
        <w:rFonts w:ascii="Symbol" w:hAnsi="Symbol" w:hint="default"/>
      </w:rPr>
    </w:lvl>
    <w:lvl w:ilvl="7" w:tplc="04190003" w:tentative="1">
      <w:start w:val="1"/>
      <w:numFmt w:val="bullet"/>
      <w:lvlText w:val="o"/>
      <w:lvlJc w:val="left"/>
      <w:pPr>
        <w:tabs>
          <w:tab w:val="num" w:pos="6364"/>
        </w:tabs>
        <w:ind w:left="6364" w:hanging="360"/>
      </w:pPr>
      <w:rPr>
        <w:rFonts w:ascii="Courier New" w:hAnsi="Courier New" w:cs="Courier New" w:hint="default"/>
      </w:rPr>
    </w:lvl>
    <w:lvl w:ilvl="8" w:tplc="04190005" w:tentative="1">
      <w:start w:val="1"/>
      <w:numFmt w:val="bullet"/>
      <w:lvlText w:val=""/>
      <w:lvlJc w:val="left"/>
      <w:pPr>
        <w:tabs>
          <w:tab w:val="num" w:pos="7084"/>
        </w:tabs>
        <w:ind w:left="7084" w:hanging="360"/>
      </w:pPr>
      <w:rPr>
        <w:rFonts w:ascii="Wingdings" w:hAnsi="Wingdings" w:hint="default"/>
      </w:rPr>
    </w:lvl>
  </w:abstractNum>
  <w:abstractNum w:abstractNumId="3" w15:restartNumberingAfterBreak="0">
    <w:nsid w:val="6AF46560"/>
    <w:multiLevelType w:val="hybridMultilevel"/>
    <w:tmpl w:val="B60C7BD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66430"/>
    <w:rsid w:val="00166430"/>
    <w:rsid w:val="001F4C50"/>
    <w:rsid w:val="004E3896"/>
    <w:rsid w:val="004E45D8"/>
    <w:rsid w:val="00643862"/>
    <w:rsid w:val="006564E5"/>
    <w:rsid w:val="006F5A90"/>
    <w:rsid w:val="009942C6"/>
    <w:rsid w:val="00A52221"/>
    <w:rsid w:val="00DD4015"/>
    <w:rsid w:val="00EA2286"/>
    <w:rsid w:val="00ED7374"/>
    <w:rsid w:val="00EE6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015A"/>
  <w15:docId w15:val="{32453400-18D3-4BA3-82E6-BC541F03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2C6"/>
  </w:style>
  <w:style w:type="paragraph" w:styleId="1">
    <w:name w:val="heading 1"/>
    <w:basedOn w:val="a"/>
    <w:link w:val="10"/>
    <w:uiPriority w:val="9"/>
    <w:qFormat/>
    <w:rsid w:val="001664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64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64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6430"/>
  </w:style>
  <w:style w:type="paragraph" w:styleId="a4">
    <w:name w:val="Balloon Text"/>
    <w:basedOn w:val="a"/>
    <w:link w:val="a5"/>
    <w:uiPriority w:val="99"/>
    <w:semiHidden/>
    <w:unhideWhenUsed/>
    <w:rsid w:val="001664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6430"/>
    <w:rPr>
      <w:rFonts w:ascii="Tahoma" w:hAnsi="Tahoma" w:cs="Tahoma"/>
      <w:sz w:val="16"/>
      <w:szCs w:val="16"/>
    </w:rPr>
  </w:style>
  <w:style w:type="character" w:styleId="a6">
    <w:name w:val="Hyperlink"/>
    <w:basedOn w:val="a0"/>
    <w:uiPriority w:val="99"/>
    <w:semiHidden/>
    <w:unhideWhenUsed/>
    <w:rsid w:val="00166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9439">
      <w:bodyDiv w:val="1"/>
      <w:marLeft w:val="0"/>
      <w:marRight w:val="0"/>
      <w:marTop w:val="0"/>
      <w:marBottom w:val="0"/>
      <w:divBdr>
        <w:top w:val="none" w:sz="0" w:space="0" w:color="auto"/>
        <w:left w:val="none" w:sz="0" w:space="0" w:color="auto"/>
        <w:bottom w:val="none" w:sz="0" w:space="0" w:color="auto"/>
        <w:right w:val="none" w:sz="0" w:space="0" w:color="auto"/>
      </w:divBdr>
      <w:divsChild>
        <w:div w:id="1774008364">
          <w:marLeft w:val="0"/>
          <w:marRight w:val="0"/>
          <w:marTop w:val="75"/>
          <w:marBottom w:val="75"/>
          <w:divBdr>
            <w:top w:val="none" w:sz="0" w:space="0" w:color="auto"/>
            <w:left w:val="none" w:sz="0" w:space="0" w:color="auto"/>
            <w:bottom w:val="none" w:sz="0" w:space="0" w:color="auto"/>
            <w:right w:val="none" w:sz="0" w:space="0" w:color="auto"/>
          </w:divBdr>
        </w:div>
      </w:divsChild>
    </w:div>
    <w:div w:id="536162889">
      <w:bodyDiv w:val="1"/>
      <w:marLeft w:val="0"/>
      <w:marRight w:val="0"/>
      <w:marTop w:val="0"/>
      <w:marBottom w:val="0"/>
      <w:divBdr>
        <w:top w:val="none" w:sz="0" w:space="0" w:color="auto"/>
        <w:left w:val="none" w:sz="0" w:space="0" w:color="auto"/>
        <w:bottom w:val="none" w:sz="0" w:space="0" w:color="auto"/>
        <w:right w:val="none" w:sz="0" w:space="0" w:color="auto"/>
      </w:divBdr>
    </w:div>
    <w:div w:id="1811046689">
      <w:bodyDiv w:val="1"/>
      <w:marLeft w:val="0"/>
      <w:marRight w:val="0"/>
      <w:marTop w:val="0"/>
      <w:marBottom w:val="0"/>
      <w:divBdr>
        <w:top w:val="none" w:sz="0" w:space="0" w:color="auto"/>
        <w:left w:val="none" w:sz="0" w:space="0" w:color="auto"/>
        <w:bottom w:val="none" w:sz="0" w:space="0" w:color="auto"/>
        <w:right w:val="none" w:sz="0" w:space="0" w:color="auto"/>
      </w:divBdr>
      <w:divsChild>
        <w:div w:id="2103406112">
          <w:marLeft w:val="0"/>
          <w:marRight w:val="0"/>
          <w:marTop w:val="0"/>
          <w:marBottom w:val="0"/>
          <w:divBdr>
            <w:top w:val="none" w:sz="0" w:space="0" w:color="auto"/>
            <w:left w:val="none" w:sz="0" w:space="0" w:color="auto"/>
            <w:bottom w:val="none" w:sz="0" w:space="0" w:color="auto"/>
            <w:right w:val="none" w:sz="0" w:space="0" w:color="auto"/>
          </w:divBdr>
          <w:divsChild>
            <w:div w:id="1966504645">
              <w:marLeft w:val="0"/>
              <w:marRight w:val="0"/>
              <w:marTop w:val="0"/>
              <w:marBottom w:val="0"/>
              <w:divBdr>
                <w:top w:val="none" w:sz="0" w:space="0" w:color="auto"/>
                <w:left w:val="none" w:sz="0" w:space="0" w:color="auto"/>
                <w:bottom w:val="none" w:sz="0" w:space="0" w:color="auto"/>
                <w:right w:val="none" w:sz="0" w:space="0" w:color="auto"/>
              </w:divBdr>
              <w:divsChild>
                <w:div w:id="87695819">
                  <w:marLeft w:val="0"/>
                  <w:marRight w:val="0"/>
                  <w:marTop w:val="0"/>
                  <w:marBottom w:val="360"/>
                  <w:divBdr>
                    <w:top w:val="none" w:sz="0" w:space="0" w:color="auto"/>
                    <w:left w:val="none" w:sz="0" w:space="0" w:color="auto"/>
                    <w:bottom w:val="none" w:sz="0" w:space="0" w:color="auto"/>
                    <w:right w:val="none" w:sz="0" w:space="0" w:color="auto"/>
                  </w:divBdr>
                  <w:divsChild>
                    <w:div w:id="2147165290">
                      <w:marLeft w:val="150"/>
                      <w:marRight w:val="150"/>
                      <w:marTop w:val="0"/>
                      <w:marBottom w:val="0"/>
                      <w:divBdr>
                        <w:top w:val="none" w:sz="0" w:space="0" w:color="auto"/>
                        <w:left w:val="none" w:sz="0" w:space="0" w:color="auto"/>
                        <w:bottom w:val="none" w:sz="0" w:space="0" w:color="auto"/>
                        <w:right w:val="none" w:sz="0" w:space="0" w:color="auto"/>
                      </w:divBdr>
                      <w:divsChild>
                        <w:div w:id="1412894901">
                          <w:marLeft w:val="0"/>
                          <w:marRight w:val="0"/>
                          <w:marTop w:val="0"/>
                          <w:marBottom w:val="0"/>
                          <w:divBdr>
                            <w:top w:val="none" w:sz="0" w:space="0" w:color="auto"/>
                            <w:left w:val="none" w:sz="0" w:space="0" w:color="auto"/>
                            <w:bottom w:val="none" w:sz="0" w:space="0" w:color="auto"/>
                            <w:right w:val="none" w:sz="0" w:space="0" w:color="auto"/>
                          </w:divBdr>
                          <w:divsChild>
                            <w:div w:id="1331253136">
                              <w:marLeft w:val="0"/>
                              <w:marRight w:val="0"/>
                              <w:marTop w:val="0"/>
                              <w:marBottom w:val="0"/>
                              <w:divBdr>
                                <w:top w:val="none" w:sz="0" w:space="0" w:color="auto"/>
                                <w:left w:val="none" w:sz="0" w:space="0" w:color="auto"/>
                                <w:bottom w:val="none" w:sz="0" w:space="0" w:color="auto"/>
                                <w:right w:val="none" w:sz="0" w:space="0" w:color="auto"/>
                              </w:divBdr>
                              <w:divsChild>
                                <w:div w:id="2137751039">
                                  <w:marLeft w:val="0"/>
                                  <w:marRight w:val="0"/>
                                  <w:marTop w:val="0"/>
                                  <w:marBottom w:val="0"/>
                                  <w:divBdr>
                                    <w:top w:val="none" w:sz="0" w:space="0" w:color="auto"/>
                                    <w:left w:val="none" w:sz="0" w:space="0" w:color="auto"/>
                                    <w:bottom w:val="none" w:sz="0" w:space="0" w:color="auto"/>
                                    <w:right w:val="none" w:sz="0" w:space="0" w:color="auto"/>
                                  </w:divBdr>
                                  <w:divsChild>
                                    <w:div w:id="142936224">
                                      <w:marLeft w:val="0"/>
                                      <w:marRight w:val="0"/>
                                      <w:marTop w:val="0"/>
                                      <w:marBottom w:val="360"/>
                                      <w:divBdr>
                                        <w:top w:val="none" w:sz="0" w:space="0" w:color="auto"/>
                                        <w:left w:val="none" w:sz="0" w:space="0" w:color="auto"/>
                                        <w:bottom w:val="none" w:sz="0" w:space="0" w:color="auto"/>
                                        <w:right w:val="none" w:sz="0" w:space="0" w:color="auto"/>
                                      </w:divBdr>
                                      <w:divsChild>
                                        <w:div w:id="1842427244">
                                          <w:marLeft w:val="60"/>
                                          <w:marRight w:val="0"/>
                                          <w:marTop w:val="0"/>
                                          <w:marBottom w:val="30"/>
                                          <w:divBdr>
                                            <w:top w:val="none" w:sz="0" w:space="0" w:color="auto"/>
                                            <w:left w:val="none" w:sz="0" w:space="0" w:color="auto"/>
                                            <w:bottom w:val="none" w:sz="0" w:space="0" w:color="auto"/>
                                            <w:right w:val="none" w:sz="0" w:space="0" w:color="auto"/>
                                          </w:divBdr>
                                        </w:div>
                                        <w:div w:id="1631589818">
                                          <w:marLeft w:val="0"/>
                                          <w:marRight w:val="0"/>
                                          <w:marTop w:val="0"/>
                                          <w:marBottom w:val="0"/>
                                          <w:divBdr>
                                            <w:top w:val="none" w:sz="0" w:space="0" w:color="auto"/>
                                            <w:left w:val="none" w:sz="0" w:space="0" w:color="auto"/>
                                            <w:bottom w:val="none" w:sz="0" w:space="0" w:color="auto"/>
                                            <w:right w:val="none" w:sz="0" w:space="0" w:color="auto"/>
                                          </w:divBdr>
                                          <w:divsChild>
                                            <w:div w:id="140082781">
                                              <w:marLeft w:val="0"/>
                                              <w:marRight w:val="0"/>
                                              <w:marTop w:val="0"/>
                                              <w:marBottom w:val="0"/>
                                              <w:divBdr>
                                                <w:top w:val="none" w:sz="0" w:space="0" w:color="auto"/>
                                                <w:left w:val="none" w:sz="0" w:space="0" w:color="auto"/>
                                                <w:bottom w:val="none" w:sz="0" w:space="0" w:color="auto"/>
                                                <w:right w:val="none" w:sz="0" w:space="0" w:color="auto"/>
                                              </w:divBdr>
                                              <w:divsChild>
                                                <w:div w:id="1635134204">
                                                  <w:marLeft w:val="0"/>
                                                  <w:marRight w:val="0"/>
                                                  <w:marTop w:val="0"/>
                                                  <w:marBottom w:val="0"/>
                                                  <w:divBdr>
                                                    <w:top w:val="none" w:sz="0" w:space="0" w:color="auto"/>
                                                    <w:left w:val="none" w:sz="0" w:space="0" w:color="auto"/>
                                                    <w:bottom w:val="none" w:sz="0" w:space="0" w:color="auto"/>
                                                    <w:right w:val="none" w:sz="0" w:space="0" w:color="auto"/>
                                                  </w:divBdr>
                                                  <w:divsChild>
                                                    <w:div w:id="3773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19</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Александр</cp:lastModifiedBy>
  <cp:revision>8</cp:revision>
  <dcterms:created xsi:type="dcterms:W3CDTF">2014-03-12T18:15:00Z</dcterms:created>
  <dcterms:modified xsi:type="dcterms:W3CDTF">2020-02-29T19:46:00Z</dcterms:modified>
</cp:coreProperties>
</file>